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F4B" w:rsidRDefault="001E3F4B" w:rsidP="001E3F4B">
      <w:pPr>
        <w:spacing w:after="0" w:line="240" w:lineRule="auto"/>
        <w:ind w:left="7920"/>
        <w:textAlignment w:val="baseline"/>
        <w:outlineLvl w:val="0"/>
        <w:rPr>
          <w:rFonts w:ascii="Brush Script MT" w:eastAsia="Times New Roman" w:hAnsi="Brush Script MT" w:cs="Times New Roman"/>
          <w:b/>
          <w:color w:val="002060"/>
          <w:sz w:val="28"/>
          <w:szCs w:val="24"/>
        </w:rPr>
      </w:pPr>
    </w:p>
    <w:p w:rsidR="001E3F4B" w:rsidRPr="00C53514" w:rsidRDefault="001E3F4B" w:rsidP="001E3F4B">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71147C18" wp14:editId="39E99C8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E3F4B" w:rsidRPr="00C53514" w:rsidRDefault="001E3F4B" w:rsidP="001E3F4B">
      <w:pPr>
        <w:spacing w:after="0" w:line="240" w:lineRule="auto"/>
        <w:rPr>
          <w:rFonts w:ascii="Times New Roman" w:eastAsia="Times New Roman" w:hAnsi="Times New Roman" w:cs="Times New Roman"/>
          <w:sz w:val="24"/>
          <w:szCs w:val="24"/>
        </w:rPr>
      </w:pPr>
    </w:p>
    <w:p w:rsidR="001E3F4B" w:rsidRDefault="001E3F4B" w:rsidP="001E3F4B">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Subotu/nedelju,</w:t>
      </w:r>
      <w:r>
        <w:rPr>
          <w:rFonts w:ascii="Brush Script MT" w:eastAsia="Times New Roman" w:hAnsi="Brush Script MT" w:cs="Times New Roman"/>
          <w:bCs/>
          <w:i/>
          <w:color w:val="0000CC"/>
          <w:sz w:val="48"/>
          <w:szCs w:val="48"/>
        </w:rPr>
        <w:t>30/31.janu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6B4BFD" w:rsidRPr="0043363C" w:rsidRDefault="006B4BFD" w:rsidP="006B4BF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3363C">
        <w:rPr>
          <w:rFonts w:ascii="Times New Roman" w:eastAsia="Times New Roman" w:hAnsi="Times New Roman" w:cs="Times New Roman"/>
          <w:b/>
          <w:bCs/>
          <w:color w:val="0000CC"/>
          <w:sz w:val="28"/>
          <w:szCs w:val="24"/>
          <w:lang w:val="en-US"/>
        </w:rPr>
        <w:t>Lužanin: Nema udžbenika za 900 predmeta</w:t>
      </w:r>
    </w:p>
    <w:p w:rsidR="006B4BFD" w:rsidRDefault="006B4BFD" w:rsidP="006B4BFD">
      <w:pPr>
        <w:spacing w:after="0" w:line="240" w:lineRule="auto"/>
        <w:textAlignment w:val="baseline"/>
        <w:outlineLvl w:val="0"/>
        <w:rPr>
          <w:rFonts w:ascii="Times New Roman" w:eastAsia="Times New Roman" w:hAnsi="Times New Roman" w:cs="Times New Roman"/>
          <w:bCs/>
          <w:sz w:val="24"/>
          <w:szCs w:val="24"/>
          <w:lang w:val="en-US"/>
        </w:rPr>
      </w:pPr>
    </w:p>
    <w:p w:rsidR="00CA00A5" w:rsidRDefault="00CA00A5"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Pomoćnica</w:t>
      </w:r>
      <w:r w:rsidR="006B4BFD" w:rsidRPr="006B4BFD">
        <w:rPr>
          <w:rFonts w:ascii="Times New Roman" w:eastAsia="Times New Roman" w:hAnsi="Times New Roman" w:cs="Times New Roman"/>
          <w:bCs/>
          <w:sz w:val="24"/>
          <w:szCs w:val="24"/>
          <w:lang w:val="en-US"/>
        </w:rPr>
        <w:t xml:space="preserve"> ministra prosvete Zorana Lužanin izjavila je </w:t>
      </w:r>
      <w:r>
        <w:rPr>
          <w:rFonts w:ascii="Times New Roman" w:eastAsia="Times New Roman" w:hAnsi="Times New Roman" w:cs="Times New Roman"/>
          <w:bCs/>
          <w:sz w:val="24"/>
          <w:szCs w:val="24"/>
          <w:lang w:val="en-US"/>
        </w:rPr>
        <w:t xml:space="preserve">u četvrtak </w:t>
      </w:r>
      <w:r w:rsidR="006B4BFD" w:rsidRPr="006B4BFD">
        <w:rPr>
          <w:rFonts w:ascii="Times New Roman" w:eastAsia="Times New Roman" w:hAnsi="Times New Roman" w:cs="Times New Roman"/>
          <w:bCs/>
          <w:sz w:val="24"/>
          <w:szCs w:val="24"/>
          <w:lang w:val="en-US"/>
        </w:rPr>
        <w:t>da nema udžbenika za 900 predmeta zato što su udžbenici za srednju školu niskotiražni i ne donose profit.</w:t>
      </w:r>
      <w:r>
        <w:rPr>
          <w:rFonts w:ascii="Times New Roman" w:eastAsia="Times New Roman" w:hAnsi="Times New Roman" w:cs="Times New Roman"/>
          <w:bCs/>
          <w:sz w:val="24"/>
          <w:szCs w:val="24"/>
          <w:lang w:val="en-US"/>
        </w:rPr>
        <w:t xml:space="preserve"> </w:t>
      </w:r>
      <w:r w:rsidR="006B4BFD" w:rsidRPr="006B4BFD">
        <w:rPr>
          <w:rFonts w:ascii="Times New Roman" w:eastAsia="Times New Roman" w:hAnsi="Times New Roman" w:cs="Times New Roman"/>
          <w:sz w:val="24"/>
          <w:szCs w:val="24"/>
          <w:lang w:val="en-US"/>
        </w:rPr>
        <w:t>"Imamo ljude koji bi to pisali, ali nije bilo motiva da se izdavači uključe u sve to, a nema ni zakonske obaveze da se to uradi", izjavila je Zorana Lužanin za RTS.</w:t>
      </w:r>
      <w:r>
        <w:rPr>
          <w:rFonts w:ascii="Times New Roman" w:eastAsia="Times New Roman" w:hAnsi="Times New Roman" w:cs="Times New Roman"/>
          <w:bCs/>
          <w:sz w:val="24"/>
          <w:szCs w:val="24"/>
          <w:lang w:val="en-US"/>
        </w:rPr>
        <w:t xml:space="preserve"> </w:t>
      </w:r>
      <w:r w:rsidR="006B4BFD" w:rsidRPr="006B4BFD">
        <w:rPr>
          <w:rFonts w:ascii="Times New Roman" w:eastAsia="Times New Roman" w:hAnsi="Times New Roman" w:cs="Times New Roman"/>
          <w:sz w:val="24"/>
          <w:szCs w:val="24"/>
          <w:lang w:val="en-US"/>
        </w:rPr>
        <w:t>Do 31. januara otvoren je javni poziv izdavačima za već objavljene udžbenike za osnovnu školu, a Zorana Lužanin navodi da je to "potpuno nova situacija".</w:t>
      </w:r>
      <w:r>
        <w:rPr>
          <w:rFonts w:ascii="Times New Roman" w:eastAsia="Times New Roman" w:hAnsi="Times New Roman" w:cs="Times New Roman"/>
          <w:bCs/>
          <w:sz w:val="24"/>
          <w:szCs w:val="24"/>
          <w:lang w:val="en-US"/>
        </w:rPr>
        <w:t xml:space="preserve"> </w:t>
      </w:r>
      <w:r w:rsidR="006B4BFD" w:rsidRPr="006B4BFD">
        <w:rPr>
          <w:rFonts w:ascii="Times New Roman" w:eastAsia="Times New Roman" w:hAnsi="Times New Roman" w:cs="Times New Roman"/>
          <w:sz w:val="24"/>
          <w:szCs w:val="24"/>
          <w:lang w:val="en-US"/>
        </w:rPr>
        <w:t>"Izdavači moraju da potpišu saglasnost da će svim učenicima prilagoditi te udžbenike i moraju da prijave maloprodajnu cenu udžbenika. Tako će svi roditelji imati uvid šta se nudi od udžbenika i radnih svezaka", kazala je ona i dodala da će se ti udžbenici koristiti u naredne tri godine.</w:t>
      </w:r>
    </w:p>
    <w:p w:rsidR="006B4BFD" w:rsidRPr="00CA00A5" w:rsidRDefault="006B4BFD"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B4BFD">
        <w:rPr>
          <w:rFonts w:ascii="Times New Roman" w:eastAsia="Times New Roman" w:hAnsi="Times New Roman" w:cs="Times New Roman"/>
          <w:sz w:val="24"/>
          <w:szCs w:val="24"/>
          <w:lang w:val="en-US"/>
        </w:rPr>
        <w:t>Prema njenim rečima, najstrašnije bi bilo da udžbenici završe u kanti za smeće, ovako će generacije poklanjati knjige jedna drugoj.</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Pomoćnica ministra je navela da izdavač sada samo priprema udžbenik, a da se očekuje da u izboru učestvuju nastavnici i roditelji."Nastavnici će davati stručno mišljenje i moraće da objasne šta je zbog čega izabrano", kazala je Lužanin.</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Ona je rekla da se očekuje da nastavnici odrede šta će učenici stvarno nositi u škole.</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"Očekujemo da školske torbe budu rasterećene 10 do 20 odsto i da budu lakše od 1. septembra", kazala je Zorana Lužanin.</w:t>
      </w:r>
    </w:p>
    <w:p w:rsidR="006B4BFD" w:rsidRDefault="006B4BFD" w:rsidP="006405C5">
      <w:pPr>
        <w:spacing w:after="0" w:line="240" w:lineRule="auto"/>
        <w:textAlignment w:val="baseline"/>
        <w:outlineLvl w:val="0"/>
        <w:rPr>
          <w:rFonts w:ascii="Times New Roman" w:eastAsia="Times New Roman" w:hAnsi="Times New Roman" w:cs="Times New Roman"/>
          <w:sz w:val="24"/>
          <w:szCs w:val="24"/>
          <w:lang w:val="en-US"/>
        </w:rPr>
      </w:pPr>
    </w:p>
    <w:p w:rsidR="006B4BFD" w:rsidRPr="0043363C" w:rsidRDefault="006B4BFD" w:rsidP="006B4BF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3363C">
        <w:rPr>
          <w:rFonts w:ascii="Times New Roman" w:eastAsia="Times New Roman" w:hAnsi="Times New Roman" w:cs="Times New Roman"/>
          <w:b/>
          <w:bCs/>
          <w:color w:val="0000CC"/>
          <w:sz w:val="28"/>
          <w:szCs w:val="24"/>
          <w:lang w:val="en-US"/>
        </w:rPr>
        <w:t>Verbić</w:t>
      </w:r>
      <w:r w:rsidR="0043363C" w:rsidRPr="0043363C">
        <w:rPr>
          <w:rFonts w:ascii="Times New Roman" w:eastAsia="Times New Roman" w:hAnsi="Times New Roman" w:cs="Times New Roman"/>
          <w:b/>
          <w:bCs/>
          <w:color w:val="0000CC"/>
          <w:sz w:val="28"/>
          <w:szCs w:val="24"/>
          <w:lang w:val="en-US"/>
        </w:rPr>
        <w:t>:</w:t>
      </w:r>
      <w:r w:rsidRPr="0043363C">
        <w:rPr>
          <w:rFonts w:ascii="Times New Roman" w:eastAsia="Times New Roman" w:hAnsi="Times New Roman" w:cs="Times New Roman"/>
          <w:b/>
          <w:bCs/>
          <w:color w:val="0000CC"/>
          <w:sz w:val="28"/>
          <w:szCs w:val="24"/>
          <w:lang w:val="en-US"/>
        </w:rPr>
        <w:t xml:space="preserve"> Deca više ne maštaju o životnom pozivu</w:t>
      </w:r>
    </w:p>
    <w:p w:rsidR="00CA00A5" w:rsidRDefault="00CA00A5" w:rsidP="006B4BFD">
      <w:pPr>
        <w:spacing w:after="0" w:line="240" w:lineRule="auto"/>
        <w:textAlignment w:val="baseline"/>
        <w:outlineLvl w:val="0"/>
        <w:rPr>
          <w:rFonts w:ascii="Times New Roman" w:eastAsia="Times New Roman" w:hAnsi="Times New Roman" w:cs="Times New Roman"/>
          <w:bCs/>
          <w:sz w:val="24"/>
          <w:szCs w:val="24"/>
          <w:lang w:val="en-US"/>
        </w:rPr>
      </w:pPr>
    </w:p>
    <w:p w:rsidR="00CA00A5" w:rsidRDefault="00C507D5"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lang w:eastAsia="sr-Latn-RS"/>
        </w:rPr>
        <w:drawing>
          <wp:anchor distT="0" distB="0" distL="114300" distR="114300" simplePos="0" relativeHeight="251684864" behindDoc="0" locked="0" layoutInCell="1" allowOverlap="1" wp14:anchorId="6575A15F" wp14:editId="6CBCB3F1">
            <wp:simplePos x="0" y="0"/>
            <wp:positionH relativeFrom="column">
              <wp:posOffset>3857625</wp:posOffset>
            </wp:positionH>
            <wp:positionV relativeFrom="paragraph">
              <wp:posOffset>213995</wp:posOffset>
            </wp:positionV>
            <wp:extent cx="2033270" cy="1329690"/>
            <wp:effectExtent l="0" t="0" r="5080" b="3810"/>
            <wp:wrapSquare wrapText="bothSides"/>
            <wp:docPr id="5" name="Picture 5" descr="http://www.brusonline.com/images/slike/vesti-brus/kultura/svetiSava_akademij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rusonline.com/images/slike/vesti-brus/kultura/svetiSava_akademija0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33270" cy="1329690"/>
                    </a:xfrm>
                    <a:prstGeom prst="rect">
                      <a:avLst/>
                    </a:prstGeom>
                    <a:noFill/>
                    <a:ln>
                      <a:noFill/>
                    </a:ln>
                  </pic:spPr>
                </pic:pic>
              </a:graphicData>
            </a:graphic>
            <wp14:sizeRelH relativeFrom="page">
              <wp14:pctWidth>0</wp14:pctWidth>
            </wp14:sizeRelH>
            <wp14:sizeRelV relativeFrom="page">
              <wp14:pctHeight>0</wp14:pctHeight>
            </wp14:sizeRelV>
          </wp:anchor>
        </w:drawing>
      </w:r>
      <w:r w:rsidR="006B4BFD" w:rsidRPr="00CA00A5">
        <w:rPr>
          <w:rFonts w:ascii="Times New Roman" w:eastAsia="Times New Roman" w:hAnsi="Times New Roman" w:cs="Times New Roman"/>
          <w:bCs/>
          <w:sz w:val="24"/>
          <w:szCs w:val="24"/>
          <w:lang w:val="en-US"/>
        </w:rPr>
        <w:t>Ministar prosvete</w:t>
      </w:r>
      <w:r w:rsidR="00CA00A5">
        <w:rPr>
          <w:rFonts w:ascii="Times New Roman" w:eastAsia="Times New Roman" w:hAnsi="Times New Roman" w:cs="Times New Roman"/>
          <w:bCs/>
          <w:sz w:val="24"/>
          <w:szCs w:val="24"/>
          <w:lang w:val="en-US"/>
        </w:rPr>
        <w:t xml:space="preserve"> Srđan Verbić poručio je u sredu uveče</w:t>
      </w:r>
      <w:r w:rsidR="006B4BFD" w:rsidRPr="00CA00A5">
        <w:rPr>
          <w:rFonts w:ascii="Times New Roman" w:eastAsia="Times New Roman" w:hAnsi="Times New Roman" w:cs="Times New Roman"/>
          <w:bCs/>
          <w:sz w:val="24"/>
          <w:szCs w:val="24"/>
          <w:lang w:val="en-US"/>
        </w:rPr>
        <w:t xml:space="preserve"> na Svetosavskoj akademiji u Beogradu da naša deca više ne maštaju o zanimanju i životnom pozivu, već maštaju o funkciji i poziciji.</w:t>
      </w:r>
      <w:r w:rsidR="00CA00A5">
        <w:rPr>
          <w:rFonts w:ascii="Times New Roman" w:eastAsia="Times New Roman" w:hAnsi="Times New Roman" w:cs="Times New Roman"/>
          <w:bCs/>
          <w:sz w:val="24"/>
          <w:szCs w:val="24"/>
          <w:lang w:val="en-US"/>
        </w:rPr>
        <w:t xml:space="preserve"> </w:t>
      </w:r>
      <w:r w:rsidR="006B4BFD" w:rsidRPr="006B4BFD">
        <w:rPr>
          <w:rFonts w:ascii="Times New Roman" w:eastAsia="Times New Roman" w:hAnsi="Times New Roman" w:cs="Times New Roman"/>
          <w:sz w:val="24"/>
          <w:szCs w:val="24"/>
          <w:lang w:val="en-US"/>
        </w:rPr>
        <w:t>"Postoji jedna drevna umetnost koju smo sasvim zanemarili, to je veština postavljanja dobrih pitanja, onih nezaboravnih pitanja čiji se eho čuje danima ili čak decenijama nakon što su izgovorena", poručio je Verbić na Svetosavskoj akademiji u Narodnom pozorištu.</w:t>
      </w:r>
      <w:r w:rsidR="00CA00A5">
        <w:rPr>
          <w:rFonts w:ascii="Times New Roman" w:eastAsia="Times New Roman" w:hAnsi="Times New Roman" w:cs="Times New Roman"/>
          <w:bCs/>
          <w:sz w:val="24"/>
          <w:szCs w:val="24"/>
          <w:lang w:val="en-US"/>
        </w:rPr>
        <w:t xml:space="preserve"> </w:t>
      </w:r>
      <w:r w:rsidR="006B4BFD" w:rsidRPr="006B4BFD">
        <w:rPr>
          <w:rFonts w:ascii="Times New Roman" w:eastAsia="Times New Roman" w:hAnsi="Times New Roman" w:cs="Times New Roman"/>
          <w:sz w:val="24"/>
          <w:szCs w:val="24"/>
          <w:lang w:val="en-US"/>
        </w:rPr>
        <w:t>"Naša deca više ne maštaju da budu astronauti, arheolozi, lekari, detektivi, pisci, profesori, slikari, vatrogasci, kuvari... Maštaju samo da imaju dobru platu. Maštaju o poziciji ili funkciji, a ne i o zanimanju, školuju se za neki siguran posao, a ne za svoj životni poziv. Jesu li deca kriva? Ne, deca su ista kakva su uvek i bila - otvorena, znatiželjna, lakoverna i željna pažnje", rekao je Verbić u govoru pred okupljenima na svečanosti.</w:t>
      </w:r>
    </w:p>
    <w:p w:rsidR="00CA00A5" w:rsidRDefault="006B4BFD"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B4BFD">
        <w:rPr>
          <w:rFonts w:ascii="Times New Roman" w:eastAsia="Times New Roman" w:hAnsi="Times New Roman" w:cs="Times New Roman"/>
          <w:sz w:val="24"/>
          <w:szCs w:val="24"/>
          <w:lang w:val="en-US"/>
        </w:rPr>
        <w:t>Prema njegovim rečima, decu ne treba pitati šta bi želeli da budu kad porastu, već to koji bi pravi problem voleli da reše.</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"Sreća u nesreći je da bar nerešenih problema ima u izobilju. Neko bi rekao da hoće da iskoreni glad, neko da svima obezbedi krov nad glavom, drugi opet da pronađu lek za neku sada neizlečivu bolest, a neko da narod učini pismenijim nego što jeste. Šta god odabrali, biće to veliko i ambiciozno, možda nerealno, ali važno", rekao je ministar.</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 xml:space="preserve">"Njihov izbor tada se neće svesti na to u koju školu treba da idu, koju diplomu da dobiju i gde da se </w:t>
      </w:r>
      <w:r w:rsidRPr="006B4BFD">
        <w:rPr>
          <w:rFonts w:ascii="Times New Roman" w:eastAsia="Times New Roman" w:hAnsi="Times New Roman" w:cs="Times New Roman"/>
          <w:sz w:val="24"/>
          <w:szCs w:val="24"/>
          <w:lang w:val="en-US"/>
        </w:rPr>
        <w:lastRenderedPageBreak/>
        <w:t>zaposle, već će otvoriti jedno stvarno dobro pitanje na koje decenijama neće moći da daju dovoljno dobar odgovor. Umesto toga stalno će otkrivati šta to još treba da nauče kako bi rešili problem koji ih mori još od malih nogu. Tako se rađa strast", naglasio je Verbić.</w:t>
      </w:r>
    </w:p>
    <w:p w:rsidR="006B4BFD" w:rsidRPr="00CA00A5" w:rsidRDefault="006B4BFD"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B4BFD">
        <w:rPr>
          <w:rFonts w:ascii="Times New Roman" w:eastAsia="Times New Roman" w:hAnsi="Times New Roman" w:cs="Times New Roman"/>
          <w:sz w:val="24"/>
          <w:szCs w:val="24"/>
          <w:lang w:val="en-US"/>
        </w:rPr>
        <w:t>On je primetio da bi čovek kome je kablovska televizija jedini prozor u svet, pomislio da je ova planeta jedno užasno mesto koje iz dana u dan postaje sve gore.</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"Onaj ko čita samo naslove u novinama, oko toga već ne bi imao bilo kakvu dilemu i smatrao bi da ovoj civilizaciji nema spasa. Međutim, onaj ko stvarno čita i metodično slaže deliće saznanja u istorijsku perspektivu, vidi da svet bolji od ovoga nikada nismo imali", smatra ministar.</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"Čovečanstvo nikada ranije nije bilo pismenije, sitije, slobodnije niti dugovečnije. Pre samo dvesta godina, samo je jedna od pet osoba znala da čita, živela je u neuporedivo oskudnijim uslovima i prosečan životni vek joj je bio tek nešto iznad 30 godina. Zahvaljujući sistematičnosti, upornosti i zdravom skepticizmu miliona istraživača i mislilaca širom sveta, učinili smo da svet postane bolje i pravednije mesto", dodao je ministar.</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Verbić je naglasio i da se razvijenost društva ne meri samo ekonomskim parametrima već i sistemom vrednosti ljudi koji ga čine.</w:t>
      </w:r>
      <w:r w:rsidR="00CA00A5">
        <w:rPr>
          <w:rFonts w:ascii="Times New Roman" w:eastAsia="Times New Roman" w:hAnsi="Times New Roman" w:cs="Times New Roman"/>
          <w:bCs/>
          <w:sz w:val="24"/>
          <w:szCs w:val="24"/>
          <w:lang w:val="en-US"/>
        </w:rPr>
        <w:t xml:space="preserve"> </w:t>
      </w:r>
      <w:r w:rsidRPr="006B4BFD">
        <w:rPr>
          <w:rFonts w:ascii="Times New Roman" w:eastAsia="Times New Roman" w:hAnsi="Times New Roman" w:cs="Times New Roman"/>
          <w:sz w:val="24"/>
          <w:szCs w:val="24"/>
          <w:lang w:val="en-US"/>
        </w:rPr>
        <w:t>"Nama je potrebno okruženje u kome se deca ne stide da kažu šta su pročitala; društvo u kome mediji ignorišu glupost i primitivizam; društvo u kome se kritičko mišljenje sistemski podstiče; društvo koje vrednuje pamet, veštinu i izvrsnost u svakoj oblasti i društvo koje neguje kulturu dijaloga", dodao je.</w:t>
      </w:r>
    </w:p>
    <w:p w:rsidR="006B4BFD" w:rsidRPr="006B4BFD" w:rsidRDefault="006B4BFD" w:rsidP="006B4BFD">
      <w:pPr>
        <w:spacing w:after="0" w:line="240" w:lineRule="auto"/>
        <w:textAlignment w:val="baseline"/>
        <w:outlineLvl w:val="0"/>
        <w:rPr>
          <w:rFonts w:ascii="Times New Roman" w:eastAsia="Times New Roman" w:hAnsi="Times New Roman" w:cs="Times New Roman"/>
          <w:sz w:val="24"/>
          <w:szCs w:val="24"/>
        </w:rPr>
      </w:pPr>
    </w:p>
    <w:p w:rsidR="006405C5" w:rsidRPr="0043363C" w:rsidRDefault="006405C5" w:rsidP="006405C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3363C">
        <w:rPr>
          <w:rFonts w:ascii="Times New Roman" w:eastAsia="Times New Roman" w:hAnsi="Times New Roman" w:cs="Times New Roman"/>
          <w:b/>
          <w:bCs/>
          <w:color w:val="0000CC"/>
          <w:sz w:val="28"/>
          <w:szCs w:val="24"/>
          <w:lang w:val="en-US"/>
        </w:rPr>
        <w:t>Vučević: Odrasli da decu sačuvaju od zla</w:t>
      </w:r>
    </w:p>
    <w:p w:rsidR="006405C5" w:rsidRDefault="006405C5" w:rsidP="006405C5">
      <w:pPr>
        <w:spacing w:after="0" w:line="240" w:lineRule="auto"/>
        <w:textAlignment w:val="baseline"/>
        <w:outlineLvl w:val="0"/>
        <w:rPr>
          <w:rFonts w:ascii="Times New Roman" w:eastAsia="Times New Roman" w:hAnsi="Times New Roman" w:cs="Times New Roman"/>
          <w:b/>
          <w:bCs/>
          <w:sz w:val="24"/>
          <w:szCs w:val="24"/>
          <w:lang w:val="en-US"/>
        </w:rPr>
      </w:pPr>
    </w:p>
    <w:p w:rsidR="00CA00A5" w:rsidRDefault="00CA00A5"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405C5">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7DC5441A" wp14:editId="13D2A5A4">
            <wp:simplePos x="0" y="0"/>
            <wp:positionH relativeFrom="column">
              <wp:posOffset>3400425</wp:posOffset>
            </wp:positionH>
            <wp:positionV relativeFrom="paragraph">
              <wp:posOffset>239395</wp:posOffset>
            </wp:positionV>
            <wp:extent cx="2495550" cy="1247775"/>
            <wp:effectExtent l="0" t="0" r="0" b="9525"/>
            <wp:wrapSquare wrapText="bothSides"/>
            <wp:docPr id="12" name="Picture 12" descr="kud sloboda rumenka vuce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ud sloboda rumenka vucevic"/>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6405C5" w:rsidRPr="006405C5">
        <w:rPr>
          <w:rFonts w:ascii="Times New Roman" w:eastAsia="Times New Roman" w:hAnsi="Times New Roman" w:cs="Times New Roman"/>
          <w:bCs/>
          <w:sz w:val="24"/>
          <w:szCs w:val="24"/>
          <w:lang w:val="en-US"/>
        </w:rPr>
        <w:t xml:space="preserve">Gradonačelnik Novog Sada Miloš Vučević </w:t>
      </w:r>
      <w:r>
        <w:rPr>
          <w:rFonts w:ascii="Times New Roman" w:eastAsia="Times New Roman" w:hAnsi="Times New Roman" w:cs="Times New Roman"/>
          <w:bCs/>
          <w:sz w:val="24"/>
          <w:szCs w:val="24"/>
          <w:lang w:val="en-US"/>
        </w:rPr>
        <w:t>u sredu uveče</w:t>
      </w:r>
      <w:r w:rsidR="006405C5" w:rsidRPr="006405C5">
        <w:rPr>
          <w:rFonts w:ascii="Times New Roman" w:eastAsia="Times New Roman" w:hAnsi="Times New Roman" w:cs="Times New Roman"/>
          <w:bCs/>
          <w:sz w:val="24"/>
          <w:szCs w:val="24"/>
          <w:lang w:val="en-US"/>
        </w:rPr>
        <w:t xml:space="preserve"> je prisustvovao proslavi školske slave Svetog Save u Osnovnoj školi "Dositej Obradović" i tom prilikom je izjavio da je zadatak odraslih da decu sačuvaju od svih zala, da im omoguće srećno detinjstvo i da im obezbede dobre uslove za rad i život u Srbiji.</w:t>
      </w:r>
      <w:r>
        <w:rPr>
          <w:rFonts w:ascii="Times New Roman" w:eastAsia="Times New Roman" w:hAnsi="Times New Roman" w:cs="Times New Roman"/>
          <w:bCs/>
          <w:sz w:val="24"/>
          <w:szCs w:val="24"/>
          <w:lang w:val="en-US"/>
        </w:rPr>
        <w:t xml:space="preserve"> </w:t>
      </w:r>
      <w:r w:rsidR="006405C5" w:rsidRPr="006405C5">
        <w:rPr>
          <w:rFonts w:ascii="Times New Roman" w:eastAsia="Times New Roman" w:hAnsi="Times New Roman" w:cs="Times New Roman"/>
          <w:sz w:val="24"/>
          <w:szCs w:val="24"/>
          <w:lang w:val="en-US"/>
        </w:rPr>
        <w:t>Vučević je istakao da su, kako je rekao, "dečiji osmesi motiv koji nas pokreće da uvek budemo bolji".</w:t>
      </w:r>
      <w:r>
        <w:rPr>
          <w:rFonts w:ascii="Times New Roman" w:eastAsia="Times New Roman" w:hAnsi="Times New Roman" w:cs="Times New Roman"/>
          <w:bCs/>
          <w:sz w:val="24"/>
          <w:szCs w:val="24"/>
          <w:lang w:val="en-US"/>
        </w:rPr>
        <w:t xml:space="preserve"> </w:t>
      </w:r>
      <w:r w:rsidR="006405C5" w:rsidRPr="006405C5">
        <w:rPr>
          <w:rFonts w:ascii="Times New Roman" w:eastAsia="Times New Roman" w:hAnsi="Times New Roman" w:cs="Times New Roman"/>
          <w:sz w:val="24"/>
          <w:szCs w:val="24"/>
          <w:lang w:val="en-US"/>
        </w:rPr>
        <w:t>"Uvek mi je zadovoljstvo kada se nađem u ovako lepom društvu, posebno na ovako važan praznik kao što je crkvena i školska slava Sveti Sava", rekao je Vučević i dodao da se nada "da ćemo se i narednih godina okupljati da zajednički proslavimo školsku slavu".</w:t>
      </w:r>
    </w:p>
    <w:p w:rsidR="006405C5" w:rsidRPr="00CA00A5" w:rsidRDefault="006405C5"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405C5">
        <w:rPr>
          <w:rFonts w:ascii="Times New Roman" w:eastAsia="Times New Roman" w:hAnsi="Times New Roman" w:cs="Times New Roman"/>
          <w:sz w:val="24"/>
          <w:szCs w:val="24"/>
          <w:lang w:val="en-US"/>
        </w:rPr>
        <w:t>Škola "Dositej Obradović" osnovana je 1961. godine, ima 670 učenika u 27 odeljenja, a posebno se izdvaja po rezultatima njenih učenika iz fizike na takmičenjima svih nivoa.</w:t>
      </w:r>
      <w:r w:rsidR="00CA00A5">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Nastava u toj školi se odvija na srpskom jeziku. pri čemu se neguju još i maternji jezik sa elementima nacionalne kulture i to: mađarski, rusinski, slovački i romski jezik.</w:t>
      </w:r>
      <w:r w:rsidR="00CA00A5">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Gradonačelnik Vučević nešto ranije posetio je i vrtić "Guliver" kako bi sa najmlađim Novosađanima, njihovim roditeljima i vaspitačima proslavio ovaj veliki školski i crkveni datum posvećen prvom srpskom arhiepiskopu i prosvetitelju Svetom Savi.</w:t>
      </w:r>
    </w:p>
    <w:p w:rsidR="006405C5" w:rsidRDefault="006405C5" w:rsidP="001E3F4B">
      <w:pPr>
        <w:spacing w:after="0" w:line="240" w:lineRule="auto"/>
        <w:textAlignment w:val="baseline"/>
        <w:outlineLvl w:val="0"/>
        <w:rPr>
          <w:rFonts w:ascii="Times New Roman" w:eastAsia="Times New Roman" w:hAnsi="Times New Roman" w:cs="Times New Roman"/>
          <w:sz w:val="24"/>
          <w:szCs w:val="24"/>
        </w:rPr>
      </w:pPr>
    </w:p>
    <w:p w:rsidR="006405C5" w:rsidRPr="0043363C" w:rsidRDefault="006405C5" w:rsidP="006405C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3363C">
        <w:rPr>
          <w:rFonts w:ascii="Times New Roman" w:eastAsia="Times New Roman" w:hAnsi="Times New Roman" w:cs="Times New Roman"/>
          <w:b/>
          <w:bCs/>
          <w:color w:val="0000CC"/>
          <w:sz w:val="28"/>
          <w:szCs w:val="24"/>
          <w:lang w:val="en-US"/>
        </w:rPr>
        <w:t>Deveta Svetosavska akademija na DIF-u</w:t>
      </w:r>
    </w:p>
    <w:p w:rsidR="00CA00A5" w:rsidRDefault="00CA00A5" w:rsidP="00CA00A5">
      <w:pPr>
        <w:spacing w:after="0" w:line="240" w:lineRule="auto"/>
        <w:jc w:val="both"/>
        <w:textAlignment w:val="baseline"/>
        <w:outlineLvl w:val="0"/>
        <w:rPr>
          <w:rFonts w:ascii="Times New Roman" w:eastAsia="Times New Roman" w:hAnsi="Times New Roman" w:cs="Times New Roman"/>
          <w:bCs/>
          <w:sz w:val="24"/>
          <w:szCs w:val="24"/>
          <w:lang w:val="en-US"/>
        </w:rPr>
      </w:pPr>
    </w:p>
    <w:p w:rsidR="006405C5" w:rsidRPr="00CA00A5" w:rsidRDefault="006405C5"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A00A5">
        <w:rPr>
          <w:rFonts w:ascii="Times New Roman" w:eastAsia="Times New Roman" w:hAnsi="Times New Roman" w:cs="Times New Roman"/>
          <w:bCs/>
          <w:sz w:val="24"/>
          <w:szCs w:val="24"/>
          <w:lang w:val="en-US"/>
        </w:rPr>
        <w:t>Na fakultetu sporta i fizičkog vaspitanja novosadskog univerziteta održana je deveta Svetosavska akademija. To je bila prilika da se podsetimo na to da Sveti Sava nije samo jedna istorijska činjenica, nego je uneo revoluciju u srpsku kulturu.</w:t>
      </w:r>
      <w:r w:rsidR="00CA00A5">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 xml:space="preserve">Sveti Sava bio je srpski princ, </w:t>
      </w:r>
      <w:r w:rsidRPr="006405C5">
        <w:rPr>
          <w:rFonts w:ascii="Times New Roman" w:eastAsia="Times New Roman" w:hAnsi="Times New Roman" w:cs="Times New Roman"/>
          <w:sz w:val="24"/>
          <w:szCs w:val="24"/>
          <w:lang w:val="en-US"/>
        </w:rPr>
        <w:lastRenderedPageBreak/>
        <w:t>monah, arhiepiskop, književnik, graditelj ili kako je govorio vladika Nikolaj Velimirović, najlepše srpsko dete.</w:t>
      </w:r>
      <w:r w:rsidR="00CA00A5">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Nakon osvećenja slavskog kolača na Svetosavskoj akademiji, besedništvo predsednika Matice srpske Dragana Stanića, ukazalo je na to koliko su jaki i važni temelji koje je Sveti Sava postavio u srpskoj kulturi.</w:t>
      </w:r>
      <w:r w:rsidR="00CA00A5">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Da je Sveti Sava neodvojiv od Hilandara podsetio je kum slave Zoran Vučević.</w:t>
      </w:r>
      <w:r w:rsidR="00CA00A5">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Na Svetosavskoj akademiji poklon knjige su uručene najboljim studentima i profesorima, kao i druga svetosavska priznanja, a program upriličili su, između ostalih ,hor AKUD-a „Sonja Marinković", sopran Senka Nedeljković i pijanistkinja Aleksandra Rakić.</w:t>
      </w:r>
      <w:r w:rsidRPr="006405C5">
        <w:t xml:space="preserve"> </w:t>
      </w:r>
      <w:hyperlink r:id="rId10" w:history="1">
        <w:r w:rsidRPr="00935234">
          <w:rPr>
            <w:rStyle w:val="Hyperlink"/>
            <w:rFonts w:ascii="Times New Roman" w:eastAsia="Times New Roman" w:hAnsi="Times New Roman" w:cs="Times New Roman"/>
            <w:sz w:val="24"/>
            <w:szCs w:val="24"/>
            <w:lang w:val="en-US"/>
          </w:rPr>
          <w:t>https://www.youtube.com/watch?v=5kbOawOzjm4</w:t>
        </w:r>
      </w:hyperlink>
      <w:r>
        <w:rPr>
          <w:rFonts w:ascii="Times New Roman" w:eastAsia="Times New Roman" w:hAnsi="Times New Roman" w:cs="Times New Roman"/>
          <w:sz w:val="24"/>
          <w:szCs w:val="24"/>
          <w:lang w:val="en-US"/>
        </w:rPr>
        <w:t xml:space="preserve"> </w:t>
      </w:r>
    </w:p>
    <w:p w:rsidR="006405C5" w:rsidRDefault="006405C5" w:rsidP="001E3F4B">
      <w:pPr>
        <w:spacing w:after="0" w:line="240" w:lineRule="auto"/>
        <w:textAlignment w:val="baseline"/>
        <w:outlineLvl w:val="0"/>
        <w:rPr>
          <w:rFonts w:ascii="Times New Roman" w:eastAsia="Times New Roman" w:hAnsi="Times New Roman" w:cs="Times New Roman"/>
          <w:sz w:val="24"/>
          <w:szCs w:val="24"/>
        </w:rPr>
      </w:pPr>
    </w:p>
    <w:p w:rsidR="006405C5" w:rsidRPr="0043363C" w:rsidRDefault="006405C5" w:rsidP="006405C5">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43363C">
        <w:rPr>
          <w:rFonts w:ascii="Times New Roman" w:eastAsia="Times New Roman" w:hAnsi="Times New Roman" w:cs="Times New Roman"/>
          <w:b/>
          <w:color w:val="0000CC"/>
          <w:sz w:val="28"/>
          <w:szCs w:val="24"/>
          <w:lang w:val="en-US"/>
        </w:rPr>
        <w:t>Svetosavska akademija u Narodnom pozorištu</w:t>
      </w:r>
    </w:p>
    <w:p w:rsidR="006405C5" w:rsidRDefault="006405C5" w:rsidP="006405C5">
      <w:pPr>
        <w:spacing w:after="0" w:line="240" w:lineRule="auto"/>
        <w:textAlignment w:val="baseline"/>
        <w:outlineLvl w:val="0"/>
        <w:rPr>
          <w:rFonts w:ascii="Times New Roman" w:eastAsia="Times New Roman" w:hAnsi="Times New Roman" w:cs="Times New Roman"/>
          <w:sz w:val="24"/>
          <w:szCs w:val="24"/>
          <w:lang w:val="en-US"/>
        </w:rPr>
      </w:pPr>
    </w:p>
    <w:p w:rsidR="006405C5" w:rsidRDefault="006405C5" w:rsidP="006405C5">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6405C5">
        <w:rPr>
          <w:rFonts w:ascii="Times New Roman" w:eastAsia="Times New Roman" w:hAnsi="Times New Roman" w:cs="Times New Roman"/>
          <w:sz w:val="24"/>
          <w:szCs w:val="24"/>
          <w:lang w:val="en-US"/>
        </w:rPr>
        <w:t>Školska slava Sveti Sava obeležena je u sredu uveče svečanom akademijom u beogradskom Narodnom pozorištu koja je bila posvećena prvom srpskom prosvetitelju.</w:t>
      </w:r>
      <w:r>
        <w:rPr>
          <w:rFonts w:ascii="Times New Roman" w:eastAsia="Times New Roman" w:hAnsi="Times New Roman" w:cs="Times New Roman"/>
          <w:sz w:val="24"/>
          <w:szCs w:val="24"/>
          <w:lang w:val="en-US"/>
        </w:rPr>
        <w:t xml:space="preserve"> </w:t>
      </w:r>
      <w:r w:rsidRPr="006405C5">
        <w:rPr>
          <w:rFonts w:ascii="Times New Roman" w:eastAsia="Times New Roman" w:hAnsi="Times New Roman" w:cs="Times New Roman"/>
          <w:sz w:val="24"/>
          <w:szCs w:val="24"/>
          <w:lang w:val="en-US"/>
        </w:rPr>
        <w:t xml:space="preserve">Ministar prosvete, </w:t>
      </w:r>
      <w:r>
        <w:rPr>
          <w:rFonts w:ascii="Times New Roman" w:eastAsia="Times New Roman" w:hAnsi="Times New Roman" w:cs="Times New Roman"/>
          <w:sz w:val="24"/>
          <w:szCs w:val="24"/>
          <w:lang w:val="en-US"/>
        </w:rPr>
        <w:t>nauke i tehnološkog razvoja Srđ</w:t>
      </w:r>
      <w:r w:rsidRPr="006405C5">
        <w:rPr>
          <w:rFonts w:ascii="Times New Roman" w:eastAsia="Times New Roman" w:hAnsi="Times New Roman" w:cs="Times New Roman"/>
          <w:sz w:val="24"/>
          <w:szCs w:val="24"/>
          <w:lang w:val="en-US"/>
        </w:rPr>
        <w:t>an Verbić istakao je da je Savindan dan kada se slavi sećanje na prve korake srpske prosvete i kulture.</w:t>
      </w:r>
      <w:r>
        <w:rPr>
          <w:rFonts w:ascii="Times New Roman" w:eastAsia="Times New Roman" w:hAnsi="Times New Roman" w:cs="Times New Roman"/>
          <w:sz w:val="24"/>
          <w:szCs w:val="24"/>
          <w:lang w:val="en-US"/>
        </w:rPr>
        <w:t xml:space="preserve"> </w:t>
      </w:r>
      <w:r w:rsidRPr="006405C5">
        <w:rPr>
          <w:rFonts w:ascii="Times New Roman" w:eastAsia="Times New Roman" w:hAnsi="Times New Roman" w:cs="Times New Roman"/>
          <w:sz w:val="24"/>
          <w:szCs w:val="24"/>
          <w:lang w:val="en-US"/>
        </w:rPr>
        <w:t>„Nema boljeg dana da se podsetimo na to šta još moramo da uradimo“, rekao je ministar.</w:t>
      </w:r>
      <w:r>
        <w:rPr>
          <w:rFonts w:ascii="Times New Roman" w:eastAsia="Times New Roman" w:hAnsi="Times New Roman" w:cs="Times New Roman"/>
          <w:sz w:val="24"/>
          <w:szCs w:val="24"/>
          <w:lang w:val="en-US"/>
        </w:rPr>
        <w:t xml:space="preserve"> </w:t>
      </w:r>
      <w:r w:rsidRPr="006405C5">
        <w:rPr>
          <w:rFonts w:ascii="Times New Roman" w:eastAsia="Times New Roman" w:hAnsi="Times New Roman" w:cs="Times New Roman"/>
          <w:sz w:val="24"/>
          <w:szCs w:val="24"/>
          <w:lang w:val="en-US"/>
        </w:rPr>
        <w:t>Verbić je ukazao i da se to koliko je društvo razvijeno ne meri samo ekonomskim parametrima, već i sistemom vrednosti ljudi koji ga čine.</w:t>
      </w:r>
      <w:r>
        <w:rPr>
          <w:rFonts w:ascii="Times New Roman" w:eastAsia="Times New Roman" w:hAnsi="Times New Roman" w:cs="Times New Roman"/>
          <w:sz w:val="24"/>
          <w:szCs w:val="24"/>
          <w:lang w:val="en-US"/>
        </w:rPr>
        <w:t xml:space="preserve"> </w:t>
      </w:r>
      <w:r w:rsidRPr="006405C5">
        <w:rPr>
          <w:rFonts w:ascii="Times New Roman" w:eastAsia="Times New Roman" w:hAnsi="Times New Roman" w:cs="Times New Roman"/>
          <w:sz w:val="24"/>
          <w:szCs w:val="24"/>
          <w:lang w:val="en-US"/>
        </w:rPr>
        <w:t>„Nama je potrebno okruženje u kome se deca ne stide da kažu šta su pročitala; društvo u kome mediji ignorišu glupost i primitivizam; društvo u kome se kritičko mišljenje sistemski podstiče; društvo koje vrednuje pamet, veštinu i izvrsnost u svakoj oblasti i društvo koje neguje kulturu dijaloga“, kazao je Verbić.</w:t>
      </w:r>
    </w:p>
    <w:p w:rsidR="006405C5" w:rsidRPr="006405C5" w:rsidRDefault="006405C5" w:rsidP="006405C5">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6405C5">
        <w:rPr>
          <w:rFonts w:ascii="Times New Roman" w:eastAsia="Times New Roman" w:hAnsi="Times New Roman" w:cs="Times New Roman"/>
          <w:sz w:val="24"/>
          <w:szCs w:val="24"/>
          <w:lang w:val="en-US"/>
        </w:rPr>
        <w:t>Povodom školske slave, Svetog Sa</w:t>
      </w:r>
      <w:r>
        <w:rPr>
          <w:rFonts w:ascii="Times New Roman" w:eastAsia="Times New Roman" w:hAnsi="Times New Roman" w:cs="Times New Roman"/>
          <w:sz w:val="24"/>
          <w:szCs w:val="24"/>
          <w:lang w:val="en-US"/>
        </w:rPr>
        <w:t xml:space="preserve">ve, Ministarstvo prosvete </w:t>
      </w:r>
      <w:r w:rsidRPr="006405C5">
        <w:rPr>
          <w:rFonts w:ascii="Times New Roman" w:eastAsia="Times New Roman" w:hAnsi="Times New Roman" w:cs="Times New Roman"/>
          <w:sz w:val="24"/>
          <w:szCs w:val="24"/>
          <w:lang w:val="en-US"/>
        </w:rPr>
        <w:t>je uručilo i priznanja najzaslužnijim pojedincima i institucijama za razvoj obrazovanja u Srbiji.</w:t>
      </w:r>
    </w:p>
    <w:p w:rsidR="006405C5" w:rsidRDefault="006405C5" w:rsidP="001E3F4B">
      <w:pPr>
        <w:spacing w:after="0" w:line="240" w:lineRule="auto"/>
        <w:textAlignment w:val="baseline"/>
        <w:outlineLvl w:val="0"/>
        <w:rPr>
          <w:rFonts w:ascii="Times New Roman" w:eastAsia="Times New Roman" w:hAnsi="Times New Roman" w:cs="Times New Roman"/>
          <w:sz w:val="24"/>
          <w:szCs w:val="24"/>
        </w:rPr>
      </w:pPr>
    </w:p>
    <w:p w:rsidR="0043363C" w:rsidRPr="0043363C" w:rsidRDefault="0043363C" w:rsidP="0043363C">
      <w:pPr>
        <w:spacing w:after="0" w:line="240" w:lineRule="auto"/>
        <w:jc w:val="center"/>
        <w:rPr>
          <w:rFonts w:ascii="Times New Roman" w:eastAsia="Calibri" w:hAnsi="Times New Roman" w:cs="Times New Roman"/>
          <w:b/>
          <w:bCs/>
          <w:color w:val="0000CC"/>
          <w:sz w:val="28"/>
          <w:lang w:val="en-US"/>
        </w:rPr>
      </w:pPr>
      <w:r w:rsidRPr="0043363C">
        <w:rPr>
          <w:rFonts w:ascii="Times New Roman" w:eastAsia="Calibri" w:hAnsi="Times New Roman" w:cs="Times New Roman"/>
          <w:b/>
          <w:bCs/>
          <w:color w:val="0000CC"/>
          <w:sz w:val="28"/>
          <w:lang w:val="en-US"/>
        </w:rPr>
        <w:t>Putnikovo: Školska slava, a škola prazna</w:t>
      </w:r>
    </w:p>
    <w:p w:rsidR="0043363C" w:rsidRPr="0043363C" w:rsidRDefault="0043363C" w:rsidP="0043363C">
      <w:pPr>
        <w:spacing w:after="0" w:line="240" w:lineRule="auto"/>
        <w:jc w:val="both"/>
        <w:rPr>
          <w:rFonts w:ascii="Times New Roman" w:eastAsia="Calibri" w:hAnsi="Times New Roman" w:cs="Times New Roman"/>
          <w:b/>
          <w:bCs/>
          <w:sz w:val="24"/>
          <w:lang w:val="en-US"/>
        </w:rPr>
      </w:pPr>
    </w:p>
    <w:p w:rsidR="0043363C" w:rsidRPr="0043363C" w:rsidRDefault="0043363C" w:rsidP="0043363C">
      <w:pPr>
        <w:spacing w:after="0" w:line="240" w:lineRule="auto"/>
        <w:ind w:firstLine="720"/>
        <w:jc w:val="both"/>
        <w:rPr>
          <w:rFonts w:ascii="Times New Roman" w:eastAsia="Calibri" w:hAnsi="Times New Roman" w:cs="Times New Roman"/>
          <w:bCs/>
          <w:sz w:val="24"/>
          <w:lang w:val="en-US"/>
        </w:rPr>
      </w:pPr>
      <w:r w:rsidRPr="0043363C">
        <w:rPr>
          <w:rFonts w:ascii="Times New Roman" w:eastAsia="Calibri" w:hAnsi="Times New Roman" w:cs="Times New Roman"/>
          <w:bCs/>
          <w:sz w:val="24"/>
          <w:lang w:eastAsia="sr-Latn-RS"/>
        </w:rPr>
        <w:drawing>
          <wp:anchor distT="0" distB="0" distL="114300" distR="114300" simplePos="0" relativeHeight="251673600" behindDoc="0" locked="0" layoutInCell="1" allowOverlap="1" wp14:anchorId="43E60EC6" wp14:editId="6BD1A9EE">
            <wp:simplePos x="0" y="0"/>
            <wp:positionH relativeFrom="column">
              <wp:posOffset>3409950</wp:posOffset>
            </wp:positionH>
            <wp:positionV relativeFrom="paragraph">
              <wp:posOffset>208915</wp:posOffset>
            </wp:positionV>
            <wp:extent cx="2533650" cy="1266825"/>
            <wp:effectExtent l="0" t="0" r="0" b="9525"/>
            <wp:wrapSquare wrapText="bothSides"/>
            <wp:docPr id="6" name="Picture 6" descr="http://www.rtv.rs/sr_lat/vojvodina/pancevo/slike/2016/01/27/%C5%A1putnikovo-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pancevo/slike/2016/01/27/%C5%A1putnikovo-jpg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363C">
        <w:rPr>
          <w:rFonts w:ascii="Times New Roman" w:eastAsia="Calibri" w:hAnsi="Times New Roman" w:cs="Times New Roman"/>
          <w:bCs/>
          <w:sz w:val="24"/>
          <w:lang w:val="en-US"/>
        </w:rPr>
        <w:t>Na dan Svetog Save osnovna škola u Putnikovu je prazna. Đaci,</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njih sedmoro ipak su pripremili program koji su izveli u školi u Uzdinu gde, zbog većeg broja učenika, ima uslova da se održi priredba.</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Učitelj Novica Trajkovićkaže da je u školi do pre desetak godina bilo je više učenika pa su i priredbe mogle da se organizuju.</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"Bilo je jako lepo ali kako je počeo da se smanjuje broj učenika bolje je da deca idu u Uzdin u centralnu školu jer teško je napraviti akademiju ili neki program sa sedmoro đaka", dodaje.</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Stariji meštani prisećaju se vremena kada je ovde bilo više đaka.</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"Bilo nas je ovde u selu puno đaka oko stotinak kada sam ja išao u školu. Učitelji su radili u dve smene i učionice su bile pune, samo u jednom razredu je bilo po dvadesetak dece", priča Velja Milosavljević.</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Škola u Putnikovu trenutno ima učenike u prvom, drugom i četvrtom razredu. Sledeće godine neće biti novoupisanih a troje iz četvrtog razreda odlaze u Uzdin i školu će pohađati svega četvoro đaka.</w:t>
      </w:r>
      <w:r w:rsidRPr="0043363C">
        <w:rPr>
          <w:rFonts w:ascii="Times New Roman" w:eastAsia="Times New Roman" w:hAnsi="Times New Roman" w:cs="Times New Roman"/>
          <w:noProof w:val="0"/>
          <w:sz w:val="24"/>
          <w:szCs w:val="24"/>
        </w:rPr>
        <w:t xml:space="preserve"> </w:t>
      </w:r>
      <w:hyperlink r:id="rId12" w:history="1">
        <w:r w:rsidRPr="0043363C">
          <w:rPr>
            <w:rFonts w:ascii="Times New Roman" w:eastAsia="Calibri" w:hAnsi="Times New Roman" w:cs="Times New Roman"/>
            <w:bCs/>
            <w:color w:val="0000FF"/>
            <w:sz w:val="24"/>
            <w:u w:val="single"/>
            <w:lang w:val="en-US"/>
          </w:rPr>
          <w:t>https://www.youtube.com/watch?v=PW-flJCEpzo</w:t>
        </w:r>
      </w:hyperlink>
      <w:r w:rsidRPr="0043363C">
        <w:rPr>
          <w:rFonts w:ascii="Times New Roman" w:eastAsia="Calibri" w:hAnsi="Times New Roman" w:cs="Times New Roman"/>
          <w:bCs/>
          <w:sz w:val="24"/>
          <w:lang w:val="en-US"/>
        </w:rPr>
        <w:t xml:space="preserve"> </w:t>
      </w:r>
    </w:p>
    <w:p w:rsidR="0043363C" w:rsidRDefault="0043363C" w:rsidP="001E3F4B">
      <w:pPr>
        <w:spacing w:after="0" w:line="240" w:lineRule="auto"/>
        <w:textAlignment w:val="baseline"/>
        <w:outlineLvl w:val="0"/>
        <w:rPr>
          <w:rFonts w:ascii="Times New Roman" w:eastAsia="Times New Roman" w:hAnsi="Times New Roman" w:cs="Times New Roman"/>
          <w:sz w:val="24"/>
          <w:szCs w:val="24"/>
        </w:rPr>
      </w:pPr>
    </w:p>
    <w:p w:rsidR="006405C5" w:rsidRPr="006405C5" w:rsidRDefault="006405C5" w:rsidP="006405C5">
      <w:pPr>
        <w:spacing w:after="0" w:line="240" w:lineRule="auto"/>
        <w:jc w:val="center"/>
        <w:rPr>
          <w:rFonts w:ascii="Times New Roman" w:eastAsia="Times New Roman" w:hAnsi="Times New Roman" w:cs="Times New Roman"/>
          <w:b/>
          <w:bCs/>
          <w:color w:val="0000CC"/>
          <w:sz w:val="28"/>
          <w:szCs w:val="48"/>
          <w:lang w:val="en-US"/>
        </w:rPr>
      </w:pPr>
      <w:r>
        <w:rPr>
          <w:rFonts w:ascii="Times New Roman" w:eastAsia="Times New Roman" w:hAnsi="Times New Roman" w:cs="Times New Roman"/>
          <w:b/>
          <w:bCs/>
          <w:color w:val="0000CC"/>
          <w:sz w:val="28"/>
          <w:szCs w:val="48"/>
          <w:lang w:val="en-US"/>
        </w:rPr>
        <w:t xml:space="preserve">Centralna Srbija: </w:t>
      </w:r>
      <w:r w:rsidRPr="006405C5">
        <w:rPr>
          <w:rFonts w:ascii="Times New Roman" w:eastAsia="Times New Roman" w:hAnsi="Times New Roman" w:cs="Times New Roman"/>
          <w:b/>
          <w:bCs/>
          <w:color w:val="0000CC"/>
          <w:sz w:val="28"/>
          <w:szCs w:val="48"/>
          <w:lang w:val="en-US"/>
        </w:rPr>
        <w:t>Od ponedeljka drugi deo zimskog raspusta</w:t>
      </w:r>
    </w:p>
    <w:p w:rsidR="006405C5" w:rsidRDefault="006405C5" w:rsidP="006405C5">
      <w:pPr>
        <w:spacing w:after="0" w:line="240" w:lineRule="auto"/>
        <w:jc w:val="both"/>
        <w:rPr>
          <w:rFonts w:ascii="Times New Roman" w:eastAsia="Times New Roman" w:hAnsi="Times New Roman" w:cs="Times New Roman"/>
          <w:bCs/>
          <w:color w:val="000000"/>
          <w:sz w:val="24"/>
          <w:szCs w:val="48"/>
          <w:lang w:val="en-US"/>
        </w:rPr>
      </w:pPr>
    </w:p>
    <w:p w:rsidR="006405C5" w:rsidRDefault="006405C5" w:rsidP="00F235AF">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 xml:space="preserve">Drugi deo zimskog raspusta za osnovce i srednjoškolce u centralnoj Srbiji počinje u ponedeljak, 1 . februara i trajaće do 12. februara, ali će zbog državnog praznika djaci ponovo </w:t>
      </w:r>
      <w:r w:rsidRPr="006405C5">
        <w:rPr>
          <w:rFonts w:ascii="Times New Roman" w:eastAsia="Times New Roman" w:hAnsi="Times New Roman" w:cs="Times New Roman"/>
          <w:bCs/>
          <w:color w:val="000000"/>
          <w:sz w:val="24"/>
          <w:szCs w:val="48"/>
          <w:lang w:val="en-US"/>
        </w:rPr>
        <w:lastRenderedPageBreak/>
        <w:t>krenuti u škole tek 17. februara.</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Ove školske godine zimski raspust u centralnoj Srbiji podeljen je u dva dela, a prema Kalendaru obrazovno-vaspitnog rada za 2015/2016. godinu Ministarstva prosvete, nauke i tehnološkog razvoja, učenici se odmaraju osam dana u januaru i 12 dana u februaru.</w:t>
      </w:r>
      <w:r>
        <w:rPr>
          <w:rFonts w:ascii="Times New Roman" w:eastAsia="Times New Roman" w:hAnsi="Times New Roman" w:cs="Times New Roman"/>
          <w:bCs/>
          <w:color w:val="000000"/>
          <w:sz w:val="24"/>
          <w:szCs w:val="48"/>
          <w:lang w:val="en-US"/>
        </w:rPr>
        <w:t xml:space="preserve"> </w:t>
      </w:r>
      <w:r w:rsidR="00F235AF">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Prvi deo raspusta je bio od 31. decembra 2015. godine do 8. januara 2016. godine, dok drugi deo raspusta počinje u ponedeljak, 1. februara, a završava se u petak, 12. februara.</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Prvo polugodište se završava 29. januara, a počinje nakon zimskog raspusta i državnih praznika – 17. februara.</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U toku školske godine učenici imaju zimski, prolećni i letnji raspust.</w:t>
      </w:r>
    </w:p>
    <w:p w:rsidR="006405C5" w:rsidRPr="006405C5" w:rsidRDefault="006405C5" w:rsidP="006405C5">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U Vojvodini je zimski raspust trajao od 24. decembra do 15. januara.</w:t>
      </w:r>
    </w:p>
    <w:p w:rsidR="006405C5" w:rsidRDefault="006405C5" w:rsidP="001E3F4B">
      <w:pPr>
        <w:spacing w:after="0" w:line="240" w:lineRule="auto"/>
        <w:jc w:val="both"/>
        <w:rPr>
          <w:rFonts w:ascii="Times New Roman" w:eastAsia="Times New Roman" w:hAnsi="Times New Roman" w:cs="Times New Roman"/>
          <w:bCs/>
          <w:color w:val="000000"/>
          <w:sz w:val="24"/>
          <w:szCs w:val="48"/>
        </w:rPr>
      </w:pPr>
    </w:p>
    <w:p w:rsidR="0043363C" w:rsidRPr="0043363C" w:rsidRDefault="0043363C" w:rsidP="0043363C">
      <w:pPr>
        <w:spacing w:after="0" w:line="240" w:lineRule="auto"/>
        <w:jc w:val="center"/>
        <w:rPr>
          <w:rFonts w:ascii="Times New Roman" w:eastAsia="Calibri" w:hAnsi="Times New Roman" w:cs="Times New Roman"/>
          <w:b/>
          <w:bCs/>
          <w:color w:val="0000CC"/>
          <w:sz w:val="28"/>
          <w:lang w:val="en-US"/>
        </w:rPr>
      </w:pPr>
      <w:r w:rsidRPr="0043363C">
        <w:rPr>
          <w:rFonts w:ascii="Times New Roman" w:eastAsia="Calibri" w:hAnsi="Times New Roman" w:cs="Times New Roman"/>
          <w:b/>
          <w:bCs/>
          <w:color w:val="0000CC"/>
          <w:sz w:val="28"/>
          <w:lang w:val="en-US"/>
        </w:rPr>
        <w:t>Stipendije za naučna istraživanja</w:t>
      </w:r>
    </w:p>
    <w:p w:rsidR="00AB1B2B" w:rsidRDefault="00AB1B2B" w:rsidP="0043363C">
      <w:pPr>
        <w:spacing w:after="0" w:line="240" w:lineRule="auto"/>
        <w:ind w:firstLine="720"/>
        <w:jc w:val="both"/>
        <w:rPr>
          <w:rFonts w:ascii="Times New Roman" w:eastAsia="Calibri" w:hAnsi="Times New Roman" w:cs="Times New Roman"/>
          <w:bCs/>
          <w:sz w:val="24"/>
          <w:lang w:val="en-US"/>
        </w:rPr>
      </w:pPr>
    </w:p>
    <w:p w:rsidR="00AB1B2B" w:rsidRDefault="0043363C" w:rsidP="00AB1B2B">
      <w:pPr>
        <w:spacing w:after="0" w:line="240" w:lineRule="auto"/>
        <w:ind w:firstLine="720"/>
        <w:jc w:val="both"/>
        <w:rPr>
          <w:rFonts w:ascii="Times New Roman" w:eastAsia="Calibri" w:hAnsi="Times New Roman" w:cs="Times New Roman"/>
          <w:bCs/>
          <w:sz w:val="24"/>
          <w:lang w:val="en-US"/>
        </w:rPr>
      </w:pPr>
      <w:r w:rsidRPr="0043363C">
        <w:rPr>
          <w:rFonts w:ascii="Times New Roman" w:eastAsia="Calibri" w:hAnsi="Times New Roman" w:cs="Times New Roman"/>
          <w:bCs/>
          <w:sz w:val="24"/>
          <w:lang w:eastAsia="sr-Latn-RS"/>
        </w:rPr>
        <w:drawing>
          <wp:anchor distT="0" distB="0" distL="114300" distR="114300" simplePos="0" relativeHeight="251678720" behindDoc="1" locked="0" layoutInCell="1" allowOverlap="1" wp14:anchorId="3D624390" wp14:editId="7DC6D136">
            <wp:simplePos x="0" y="0"/>
            <wp:positionH relativeFrom="column">
              <wp:posOffset>3667125</wp:posOffset>
            </wp:positionH>
            <wp:positionV relativeFrom="paragraph">
              <wp:posOffset>176530</wp:posOffset>
            </wp:positionV>
            <wp:extent cx="2197735" cy="1388110"/>
            <wp:effectExtent l="0" t="0" r="0" b="2540"/>
            <wp:wrapTight wrapText="bothSides">
              <wp:wrapPolygon edited="0">
                <wp:start x="0" y="0"/>
                <wp:lineTo x="0" y="21343"/>
                <wp:lineTo x="21344" y="21343"/>
                <wp:lineTo x="21344" y="0"/>
                <wp:lineTo x="0" y="0"/>
              </wp:wrapPolygon>
            </wp:wrapTight>
            <wp:docPr id="11" name="Picture 11" descr="Pokreni se za na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kreni se za nauku"/>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97735" cy="1388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363C">
        <w:rPr>
          <w:rFonts w:ascii="Times New Roman" w:eastAsia="Calibri" w:hAnsi="Times New Roman" w:cs="Times New Roman"/>
          <w:bCs/>
          <w:sz w:val="24"/>
          <w:lang w:val="en-US"/>
        </w:rPr>
        <w:t>Centar za r</w:t>
      </w:r>
      <w:r w:rsidR="00AB1B2B">
        <w:rPr>
          <w:rFonts w:ascii="Times New Roman" w:eastAsia="Calibri" w:hAnsi="Times New Roman" w:cs="Times New Roman"/>
          <w:bCs/>
          <w:sz w:val="24"/>
          <w:lang w:val="en-US"/>
        </w:rPr>
        <w:t>azvoj liderstva najavio je 27. januara</w:t>
      </w:r>
      <w:r w:rsidRPr="0043363C">
        <w:rPr>
          <w:rFonts w:ascii="Times New Roman" w:eastAsia="Calibri" w:hAnsi="Times New Roman" w:cs="Times New Roman"/>
          <w:bCs/>
          <w:sz w:val="24"/>
          <w:lang w:val="en-US"/>
        </w:rPr>
        <w:t xml:space="preserve"> da će, uz podršku kompanije Filip Moris, dodeliti mladim naučnicima u Srbiji pet stipendija u vrednosti od po 600.000 dinara za realizaciju naučnih istraživanja.</w:t>
      </w:r>
      <w:r>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Stipendije se dodeljuju u okviru programa "Pokreni se za nauku" i namenjene su zaposlenima u naučnim ustanovama koji su doktorirali nakon 1. januara 2009. godine.</w:t>
      </w:r>
      <w:r w:rsidR="00AB1B2B">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Naučnici će novac dobiti za radove u oblasti medicine, farmacije, biologije, hemije, kao i za multidisciplinarna istraživanja u tim oblastima.</w:t>
      </w:r>
      <w:r w:rsidR="00AB1B2B">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Konkurs za stipendije traje do 1. marta.</w:t>
      </w:r>
    </w:p>
    <w:p w:rsidR="0043363C" w:rsidRPr="0043363C" w:rsidRDefault="0043363C" w:rsidP="00AB1B2B">
      <w:pPr>
        <w:spacing w:after="0" w:line="240" w:lineRule="auto"/>
        <w:ind w:firstLine="720"/>
        <w:jc w:val="both"/>
        <w:rPr>
          <w:rFonts w:ascii="Times New Roman" w:eastAsia="Calibri" w:hAnsi="Times New Roman" w:cs="Times New Roman"/>
          <w:bCs/>
          <w:sz w:val="24"/>
          <w:lang w:val="en-US"/>
        </w:rPr>
      </w:pPr>
      <w:r w:rsidRPr="0043363C">
        <w:rPr>
          <w:rFonts w:ascii="Times New Roman" w:eastAsia="Calibri" w:hAnsi="Times New Roman" w:cs="Times New Roman"/>
          <w:bCs/>
          <w:sz w:val="24"/>
          <w:lang w:val="en-US"/>
        </w:rPr>
        <w:t>Prema podacima Srpske akademije nauka i umetnosti, Srbija na 1.000 stanovnika ima jednog doktora nauka, a naukom se bavi oko 13.000 istraživača.</w:t>
      </w:r>
      <w:r w:rsidR="00AB1B2B">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Za nauku se izdvaja 0,3 procenta bruto domaćeg proizvoda (BDP), dok je evropski prosek dva odsto.</w:t>
      </w:r>
      <w:r w:rsidR="00AB1B2B">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"Programom 'Pokreni se za nauku' želimo da pružimo podršku mladim, talentovanim i perspektivnim naučnicima u Srbiji u realizaciji njihovih naučnih ideja i postizanju nezavisnosti u naučno-istraživačkom radu", istakla je Ljubica Maksimović iz Centra za razvoj liderstva.</w:t>
      </w:r>
      <w:r w:rsidR="00AB1B2B">
        <w:rPr>
          <w:rFonts w:ascii="Times New Roman" w:eastAsia="Calibri" w:hAnsi="Times New Roman" w:cs="Times New Roman"/>
          <w:bCs/>
          <w:sz w:val="24"/>
          <w:lang w:val="en-US"/>
        </w:rPr>
        <w:t xml:space="preserve"> </w:t>
      </w:r>
      <w:r w:rsidRPr="0043363C">
        <w:rPr>
          <w:rFonts w:ascii="Times New Roman" w:eastAsia="Calibri" w:hAnsi="Times New Roman" w:cs="Times New Roman"/>
          <w:bCs/>
          <w:sz w:val="24"/>
          <w:lang w:val="en-US"/>
        </w:rPr>
        <w:t>Do sada je u okviru programa "Pokreni se za budućnost" i "Pokreni se za posao" ; kompanija Filip Moris dodelila 354 stipendije, 490 startup donacija i realizovala 89 projekata.</w:t>
      </w:r>
    </w:p>
    <w:p w:rsidR="0043363C" w:rsidRPr="0043363C" w:rsidRDefault="0043363C" w:rsidP="0043363C">
      <w:pPr>
        <w:spacing w:after="0" w:line="240" w:lineRule="auto"/>
        <w:jc w:val="both"/>
        <w:rPr>
          <w:rFonts w:ascii="Times New Roman" w:eastAsia="Calibri" w:hAnsi="Times New Roman" w:cs="Times New Roman"/>
          <w:bCs/>
          <w:sz w:val="24"/>
          <w:lang w:val="en-US"/>
        </w:rPr>
      </w:pPr>
    </w:p>
    <w:p w:rsidR="0043363C" w:rsidRPr="0043363C" w:rsidRDefault="0043363C" w:rsidP="0043363C">
      <w:pPr>
        <w:spacing w:after="0" w:line="240" w:lineRule="auto"/>
        <w:jc w:val="center"/>
        <w:rPr>
          <w:rFonts w:ascii="Times New Roman" w:eastAsia="Calibri" w:hAnsi="Times New Roman" w:cs="Times New Roman"/>
          <w:bCs/>
          <w:color w:val="0000CC"/>
          <w:sz w:val="28"/>
        </w:rPr>
      </w:pPr>
      <w:r w:rsidRPr="0043363C">
        <w:rPr>
          <w:rFonts w:ascii="Times New Roman" w:eastAsia="Calibri" w:hAnsi="Times New Roman" w:cs="Times New Roman"/>
          <w:b/>
          <w:bCs/>
          <w:color w:val="0000CC"/>
          <w:sz w:val="28"/>
        </w:rPr>
        <w:t>Sukob na liniji direktori nastavnici</w:t>
      </w:r>
    </w:p>
    <w:p w:rsidR="0043363C" w:rsidRPr="0043363C" w:rsidRDefault="0043363C" w:rsidP="0043363C">
      <w:pPr>
        <w:spacing w:after="0" w:line="240" w:lineRule="auto"/>
        <w:ind w:firstLine="720"/>
        <w:jc w:val="both"/>
        <w:rPr>
          <w:rFonts w:ascii="Times New Roman" w:eastAsia="Calibri" w:hAnsi="Times New Roman" w:cs="Times New Roman"/>
          <w:bCs/>
          <w:sz w:val="24"/>
          <w:lang w:val="en-US"/>
        </w:rPr>
      </w:pPr>
    </w:p>
    <w:p w:rsidR="0043363C" w:rsidRPr="0043363C" w:rsidRDefault="0043363C" w:rsidP="0043363C">
      <w:pPr>
        <w:spacing w:after="0" w:line="240" w:lineRule="auto"/>
        <w:ind w:firstLine="720"/>
        <w:jc w:val="both"/>
        <w:rPr>
          <w:rFonts w:ascii="Times New Roman" w:eastAsia="Calibri" w:hAnsi="Times New Roman" w:cs="Times New Roman"/>
          <w:bCs/>
          <w:sz w:val="24"/>
        </w:rPr>
      </w:pPr>
      <w:r w:rsidRPr="0043363C">
        <w:rPr>
          <w:rFonts w:ascii="Times New Roman" w:eastAsia="Calibri" w:hAnsi="Times New Roman" w:cs="Times New Roman"/>
          <w:bCs/>
          <w:sz w:val="24"/>
        </w:rPr>
        <w:t>Umesto efikasnog rešavanja problema tehnološkog viška zaposlenih u školama u Srbiji, stvorena je, ili još više produbljena konfrontacija na liniji direktori – nastavnici. Povod je nedavno upućen dopis Društva direktora škola Srbije, dekanima beogradskih fakulteta, u kojem se izražava nezadovoljstvo “što su direktori prinuđeni da na slobodna radna mesta zapošljavaju tehnološke viškove, umesto svršene studente nastavničkih fakulteta”. Društvo direktora, u pismu koji je potpisao Dejan Nedić, predsednik Skupštine tog udruženja, apelovalo je na dekane fakulteta da se obrate Ministarstvu prosvete i Komisiji za odobravanje zapošljavanja u javnom sektoru i “objasne im da na fakultetima školuju kadar uzalud, jer učitelji i nastavnici neće moći da se zaposle po diplomiranju”.Tome se ne bi imalo šta zameriti, da nije spornog dodatka u kojem se kaže da su “svršeni studenti poletni, motivisani, nadahnuti, za razliku od tehnoloških viškova koji su često bahati, neodgovorni i demotivisani”. Na to je ukazao Forum srednjih stručnih škola istakavši da su takve kvalifikacije, uznemirile veliki broj prosvetnih radnika koji nisu svojom krivicom postali tehnološki viškovi.</w:t>
      </w:r>
    </w:p>
    <w:p w:rsidR="0043363C" w:rsidRPr="0043363C" w:rsidRDefault="0043363C" w:rsidP="0043363C">
      <w:pPr>
        <w:spacing w:after="0" w:line="240" w:lineRule="auto"/>
        <w:ind w:firstLine="720"/>
        <w:jc w:val="both"/>
        <w:rPr>
          <w:rFonts w:ascii="Times New Roman" w:eastAsia="Calibri" w:hAnsi="Times New Roman" w:cs="Times New Roman"/>
          <w:bCs/>
          <w:sz w:val="24"/>
        </w:rPr>
      </w:pPr>
      <w:r w:rsidRPr="0043363C">
        <w:rPr>
          <w:rFonts w:ascii="Times New Roman" w:eastAsia="Calibri" w:hAnsi="Times New Roman" w:cs="Times New Roman"/>
          <w:bCs/>
          <w:sz w:val="24"/>
        </w:rPr>
        <w:lastRenderedPageBreak/>
        <w:t>„To je diskriminacija i pozivanje na kršenje Zakona o radu i Ustava, zbog čega tražimo od premijera i ministra prosvete da reaguju i preduzmu mere iz svoje nadležnosti protiv Nedića, koji je potpisnik tog dopisa. Ako su on i drugi članovi Društva direktora nezadovoljni, niko im ne brani da upute inicijativu za izmenu članova zakona koji regulišu prijem u radni odnos i posebnog kolektivnog ugovora. Ali vređanje i ponižavanje ljudi je sramota i za te direktore i za sve prosvetne radnike“ - kaže Milorad Antić, predsednik Foruma srednjih stručnih škola Beograda,koji je uputio poziv kolegama na jednosatni štrajk upozorenja.</w:t>
      </w:r>
    </w:p>
    <w:p w:rsidR="0043363C" w:rsidRPr="0043363C" w:rsidRDefault="0043363C" w:rsidP="0043363C">
      <w:pPr>
        <w:spacing w:after="0" w:line="240" w:lineRule="auto"/>
        <w:ind w:firstLine="720"/>
        <w:jc w:val="both"/>
        <w:rPr>
          <w:rFonts w:ascii="Times New Roman" w:eastAsia="Calibri" w:hAnsi="Times New Roman" w:cs="Times New Roman"/>
          <w:bCs/>
          <w:sz w:val="24"/>
        </w:rPr>
      </w:pPr>
      <w:r w:rsidRPr="0043363C">
        <w:rPr>
          <w:rFonts w:ascii="Times New Roman" w:eastAsia="Calibri" w:hAnsi="Times New Roman" w:cs="Times New Roman"/>
          <w:bCs/>
          <w:sz w:val="24"/>
        </w:rPr>
        <w:t>Ministarstvo prosvete neprimerenim je ocenilo Antićev poziv na štrajk upozorenja, ističući da je njegovo ponašanje ne samo zloupotreba jednog sindikata, već i samih učenika i nastavnika Takođe, “Ministarstvo prosvete smatra da je zahtev Društva direktora legitiman i da niko ne može da bude osuđivan zbog inicijative u društvu da se problem reši, a zapošljavanje onih koji su završili fakultete svakako predstavlja problem”, navedeno je u saopštenju.</w:t>
      </w:r>
    </w:p>
    <w:p w:rsidR="0043363C" w:rsidRPr="0043363C" w:rsidRDefault="0043363C" w:rsidP="0043363C">
      <w:pPr>
        <w:spacing w:after="0" w:line="240" w:lineRule="auto"/>
        <w:ind w:firstLine="720"/>
        <w:jc w:val="both"/>
        <w:rPr>
          <w:rFonts w:ascii="Times New Roman" w:eastAsia="Calibri" w:hAnsi="Times New Roman" w:cs="Times New Roman"/>
          <w:bCs/>
          <w:sz w:val="24"/>
        </w:rPr>
      </w:pPr>
      <w:r w:rsidRPr="0043363C">
        <w:rPr>
          <w:rFonts w:ascii="Times New Roman" w:eastAsia="Calibri" w:hAnsi="Times New Roman" w:cs="Times New Roman"/>
          <w:bCs/>
          <w:sz w:val="24"/>
        </w:rPr>
        <w:t>Na to je regovao Forum beogradskih gimnazija, navodeći da je podrška Ministarstva prosvete direktorima “još jedan oblik otvorenog animoziteta prema prosvetnim radnicima i pokušaj da se, u uslovima kada nema štrajka, osveti za sve što su mu priredili pre godinu dana”. Pri tome, Društvo direktora škola Srbije nije smatralo da je vredno truda objasniti šta da se raditi sa profesorima s nepunom normom, podsećaju u FBG, i ističu da su sindikati prosvete tražili od Ministrastva da uvede red u Školsku upravu Beograd, koja ne sprovodi mere racionalizacije i time mnoge profesore ostavlja bez dela plate.</w:t>
      </w:r>
    </w:p>
    <w:p w:rsidR="0043363C" w:rsidRPr="0043363C" w:rsidRDefault="0043363C" w:rsidP="0043363C">
      <w:pPr>
        <w:spacing w:after="0" w:line="240" w:lineRule="auto"/>
        <w:ind w:firstLine="720"/>
        <w:jc w:val="both"/>
        <w:rPr>
          <w:rFonts w:ascii="Times New Roman" w:eastAsia="Calibri" w:hAnsi="Times New Roman" w:cs="Times New Roman"/>
          <w:bCs/>
          <w:sz w:val="24"/>
        </w:rPr>
      </w:pPr>
      <w:r w:rsidRPr="0043363C">
        <w:rPr>
          <w:rFonts w:ascii="Times New Roman" w:eastAsia="Calibri" w:hAnsi="Times New Roman" w:cs="Times New Roman"/>
          <w:bCs/>
          <w:sz w:val="24"/>
        </w:rPr>
        <w:t>Podsećamo, da su još uvek na čekanju izmene Zakona o osnovama sistema obrazovanja i vaspitanja, utvrđene uz veliki uticaj sindikata u vreme štrajka prosvetara. Predloženim izmenama bitno bi bile smanjene ingerencije direktora škola, između ostalog i zbog uvođenja kontrole slobodnih radnih mesta i odlučivanja o prijemu kandidata po konkursu. Sindikati stalno upozoravaju na to da je zapošljavanje na određeno vreme, a i sada neodazivanje jednog broja direktora škola da daju podatke o tehnološkom viškovima, prostor manipulacije na štetu zaposlenih kao i celog školstva.</w:t>
      </w:r>
    </w:p>
    <w:p w:rsidR="0043363C" w:rsidRPr="00AB1B2B" w:rsidRDefault="0043363C" w:rsidP="001E3F4B">
      <w:pPr>
        <w:spacing w:after="0" w:line="240" w:lineRule="auto"/>
        <w:jc w:val="both"/>
        <w:rPr>
          <w:rFonts w:ascii="Times New Roman" w:eastAsia="Calibri" w:hAnsi="Times New Roman" w:cs="Times New Roman"/>
          <w:bCs/>
          <w:sz w:val="24"/>
          <w:lang w:val="en-US"/>
        </w:rPr>
      </w:pPr>
      <w:r w:rsidRPr="0043363C">
        <w:rPr>
          <w:rFonts w:ascii="Times New Roman" w:eastAsia="Calibri" w:hAnsi="Times New Roman" w:cs="Times New Roman"/>
          <w:bCs/>
          <w:sz w:val="24"/>
          <w:lang w:val="en-US"/>
        </w:rPr>
        <w:t> </w:t>
      </w:r>
    </w:p>
    <w:p w:rsidR="00CA00A5" w:rsidRPr="0043363C" w:rsidRDefault="00CA00A5" w:rsidP="00CA00A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3363C">
        <w:rPr>
          <w:rFonts w:ascii="Times New Roman" w:eastAsia="Times New Roman" w:hAnsi="Times New Roman" w:cs="Times New Roman"/>
          <w:b/>
          <w:bCs/>
          <w:color w:val="0000CC"/>
          <w:sz w:val="28"/>
          <w:szCs w:val="24"/>
          <w:lang w:val="en-US"/>
        </w:rPr>
        <w:t>Književni konkurs za srednjoškolce iz Banata</w:t>
      </w:r>
    </w:p>
    <w:p w:rsidR="00CA00A5" w:rsidRDefault="00CA00A5" w:rsidP="00CA00A5">
      <w:pPr>
        <w:spacing w:after="0" w:line="240" w:lineRule="auto"/>
        <w:textAlignment w:val="baseline"/>
        <w:outlineLvl w:val="0"/>
        <w:rPr>
          <w:rFonts w:ascii="Times New Roman" w:eastAsia="Times New Roman" w:hAnsi="Times New Roman" w:cs="Times New Roman"/>
          <w:b/>
          <w:bCs/>
          <w:sz w:val="24"/>
          <w:szCs w:val="24"/>
          <w:lang w:val="en-US"/>
        </w:rPr>
      </w:pPr>
    </w:p>
    <w:p w:rsidR="00CA00A5" w:rsidRPr="00CA00A5" w:rsidRDefault="00CA00A5" w:rsidP="00CA00A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405C5">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4B9A304C" wp14:editId="753BA20E">
            <wp:simplePos x="0" y="0"/>
            <wp:positionH relativeFrom="column">
              <wp:posOffset>4237990</wp:posOffset>
            </wp:positionH>
            <wp:positionV relativeFrom="paragraph">
              <wp:posOffset>213360</wp:posOffset>
            </wp:positionV>
            <wp:extent cx="1626235" cy="1137920"/>
            <wp:effectExtent l="0" t="0" r="0" b="5080"/>
            <wp:wrapSquare wrapText="bothSides"/>
            <wp:docPr id="2" name="Picture 2" descr="regionalni centar za talent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gionalni centar za talente jpg"/>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t="-575"/>
                    <a:stretch/>
                  </pic:blipFill>
                  <pic:spPr bwMode="auto">
                    <a:xfrm>
                      <a:off x="0" y="0"/>
                      <a:ext cx="1626235" cy="11379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405C5">
        <w:rPr>
          <w:rFonts w:ascii="Times New Roman" w:eastAsia="Times New Roman" w:hAnsi="Times New Roman" w:cs="Times New Roman"/>
          <w:bCs/>
          <w:sz w:val="24"/>
          <w:szCs w:val="24"/>
          <w:lang w:val="en-US"/>
        </w:rPr>
        <w:t>Regionalni centar za talente "Mihajlo Pupin" iz Pančeva raspisao je književni konkurs namenjen srednjoškolcima i srednjoškolkama iz opština sa teritorije Banata. Rok za prijavu radova je 29. februar.</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Tema je slobodna, a na konkursu mogu da učestvuju učenici i učenice od prvog do četvrtog razreda srednje škole.</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Svaki učesnik može da pošalje najviše tri rada.</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U prijavi je potrebno navesti ime i prezime, adresu, telefon, razred i školu. Autori i autorke radove mogu poslati samostalno ili preko škole.</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 xml:space="preserve">Prijave se podnose poštom, na adresu: Regionalni centar za talente "Mihajlo Pupin", Dimitrija Tucovića 2, 26000 Pančevo (sa naznakon "Za konkurs") ili putem mejla, na adresu: </w:t>
      </w:r>
      <w:hyperlink r:id="rId15" w:history="1">
        <w:r w:rsidRPr="00134D2C">
          <w:rPr>
            <w:rStyle w:val="Hyperlink"/>
            <w:rFonts w:ascii="Times New Roman" w:eastAsia="Times New Roman" w:hAnsi="Times New Roman" w:cs="Times New Roman"/>
            <w:sz w:val="24"/>
            <w:szCs w:val="24"/>
            <w:lang w:val="en-US"/>
          </w:rPr>
          <w:t>rctpupin@gmail.com</w:t>
        </w:r>
      </w:hyperlink>
      <w:r w:rsidRPr="006405C5">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Ukoliko se radovi šalju mejlom, potrebno je da budu u formatu word dokumenta.</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Najbolji autori i autorke biće nagrađeni diplomom i novčanom nagradom, a dodela nagrada planirana je na 14. Smotri učenicčkih radova učenika Banata u aprilu mesecu.</w:t>
      </w:r>
      <w:r>
        <w:rPr>
          <w:rFonts w:ascii="Times New Roman" w:eastAsia="Times New Roman" w:hAnsi="Times New Roman" w:cs="Times New Roman"/>
          <w:bCs/>
          <w:sz w:val="24"/>
          <w:szCs w:val="24"/>
          <w:lang w:val="en-US"/>
        </w:rPr>
        <w:t xml:space="preserve"> </w:t>
      </w:r>
      <w:r w:rsidRPr="006405C5">
        <w:rPr>
          <w:rFonts w:ascii="Times New Roman" w:eastAsia="Times New Roman" w:hAnsi="Times New Roman" w:cs="Times New Roman"/>
          <w:sz w:val="24"/>
          <w:szCs w:val="24"/>
          <w:lang w:val="en-US"/>
        </w:rPr>
        <w:t xml:space="preserve">Dodatne informacije mogu se dobiti putem telefona 013 334 867, 062 756 810 ili mejla </w:t>
      </w:r>
      <w:hyperlink r:id="rId16" w:history="1">
        <w:r w:rsidRPr="00134D2C">
          <w:rPr>
            <w:rStyle w:val="Hyperlink"/>
            <w:rFonts w:ascii="Times New Roman" w:eastAsia="Times New Roman" w:hAnsi="Times New Roman" w:cs="Times New Roman"/>
            <w:sz w:val="24"/>
            <w:szCs w:val="24"/>
            <w:lang w:val="en-US"/>
          </w:rPr>
          <w:t>rctpupin@gmail.com</w:t>
        </w:r>
      </w:hyperlink>
      <w:r w:rsidRPr="006405C5">
        <w:rPr>
          <w:rFonts w:ascii="Times New Roman" w:eastAsia="Times New Roman" w:hAnsi="Times New Roman" w:cs="Times New Roman"/>
          <w:sz w:val="24"/>
          <w:szCs w:val="24"/>
          <w:lang w:val="en-US"/>
        </w:rPr>
        <w:t>.</w:t>
      </w:r>
    </w:p>
    <w:p w:rsidR="006B4BFD" w:rsidRPr="00F235AF" w:rsidRDefault="006B4BFD" w:rsidP="00F235AF">
      <w:pPr>
        <w:spacing w:after="0" w:line="240" w:lineRule="auto"/>
        <w:rPr>
          <w:rFonts w:ascii="Times New Roman" w:eastAsia="Times New Roman" w:hAnsi="Times New Roman" w:cs="Times New Roman"/>
          <w:b/>
          <w:bCs/>
          <w:color w:val="000000"/>
          <w:sz w:val="24"/>
          <w:szCs w:val="48"/>
          <w:lang w:val="en-US"/>
        </w:rPr>
      </w:pPr>
    </w:p>
    <w:p w:rsidR="006B4BFD" w:rsidRPr="0043363C" w:rsidRDefault="006B4BFD" w:rsidP="006B4BFD">
      <w:pPr>
        <w:spacing w:after="0" w:line="240" w:lineRule="auto"/>
        <w:jc w:val="center"/>
        <w:rPr>
          <w:rFonts w:ascii="Times New Roman" w:eastAsia="Times New Roman" w:hAnsi="Times New Roman" w:cs="Times New Roman"/>
          <w:b/>
          <w:bCs/>
          <w:color w:val="0000CC"/>
          <w:sz w:val="28"/>
          <w:szCs w:val="48"/>
          <w:lang w:val="en-US"/>
        </w:rPr>
      </w:pPr>
      <w:r w:rsidRPr="0043363C">
        <w:rPr>
          <w:rFonts w:ascii="Times New Roman" w:eastAsia="Times New Roman" w:hAnsi="Times New Roman" w:cs="Times New Roman"/>
          <w:b/>
          <w:bCs/>
          <w:color w:val="0000CC"/>
          <w:sz w:val="28"/>
          <w:szCs w:val="48"/>
          <w:lang w:val="en-US"/>
        </w:rPr>
        <w:t>Odluka o oduzimanju dece u Srbiji: Kada i zašto?</w:t>
      </w:r>
    </w:p>
    <w:p w:rsidR="00F235AF" w:rsidRDefault="00F235AF" w:rsidP="006B4BFD">
      <w:pPr>
        <w:spacing w:after="0" w:line="240" w:lineRule="auto"/>
        <w:ind w:firstLine="720"/>
        <w:jc w:val="both"/>
        <w:rPr>
          <w:rFonts w:ascii="Times New Roman" w:eastAsia="Times New Roman" w:hAnsi="Times New Roman" w:cs="Times New Roman"/>
          <w:bCs/>
          <w:color w:val="000000"/>
          <w:sz w:val="24"/>
          <w:szCs w:val="48"/>
          <w:lang w:val="en-US"/>
        </w:rPr>
      </w:pPr>
    </w:p>
    <w:p w:rsidR="006B4BFD" w:rsidRDefault="006B4BFD" w:rsidP="006B4BFD">
      <w:pPr>
        <w:spacing w:after="0" w:line="240" w:lineRule="auto"/>
        <w:ind w:firstLine="720"/>
        <w:jc w:val="both"/>
        <w:rPr>
          <w:rFonts w:ascii="Times New Roman" w:eastAsia="Times New Roman" w:hAnsi="Times New Roman" w:cs="Times New Roman"/>
          <w:bCs/>
          <w:color w:val="000000"/>
          <w:sz w:val="24"/>
          <w:szCs w:val="48"/>
          <w:lang w:val="en-US"/>
        </w:rPr>
      </w:pPr>
      <w:r w:rsidRPr="006B4BFD">
        <w:rPr>
          <w:rFonts w:ascii="Times New Roman" w:eastAsia="Times New Roman" w:hAnsi="Times New Roman" w:cs="Times New Roman"/>
          <w:bCs/>
          <w:color w:val="000000"/>
          <w:sz w:val="24"/>
          <w:szCs w:val="48"/>
          <w:lang w:val="en-US"/>
        </w:rPr>
        <w:lastRenderedPageBreak/>
        <w:t>Kako mediji prenose, između </w:t>
      </w:r>
      <w:hyperlink r:id="rId17" w:tgtFrame="_blank" w:history="1">
        <w:r w:rsidRPr="006B4BFD">
          <w:rPr>
            <w:rStyle w:val="Hyperlink"/>
            <w:rFonts w:ascii="Times New Roman" w:eastAsia="Times New Roman" w:hAnsi="Times New Roman" w:cs="Times New Roman"/>
            <w:bCs/>
            <w:color w:val="auto"/>
            <w:sz w:val="24"/>
            <w:szCs w:val="48"/>
            <w:u w:val="none"/>
            <w:lang w:val="en-US"/>
          </w:rPr>
          <w:t>400 i 500 dece svake godine biva oduzeto od roditelja</w:t>
        </w:r>
      </w:hyperlink>
      <w:r w:rsidRPr="006B4BFD">
        <w:rPr>
          <w:rFonts w:ascii="Times New Roman" w:eastAsia="Times New Roman" w:hAnsi="Times New Roman" w:cs="Times New Roman"/>
          <w:bCs/>
          <w:sz w:val="24"/>
          <w:szCs w:val="48"/>
          <w:lang w:val="en-US"/>
        </w:rPr>
        <w:t> </w:t>
      </w:r>
      <w:r w:rsidRPr="006B4BFD">
        <w:rPr>
          <w:rFonts w:ascii="Times New Roman" w:eastAsia="Times New Roman" w:hAnsi="Times New Roman" w:cs="Times New Roman"/>
          <w:bCs/>
          <w:color w:val="000000"/>
          <w:sz w:val="24"/>
          <w:szCs w:val="48"/>
          <w:lang w:val="en-US"/>
        </w:rPr>
        <w:t>zbog nasilja ili nebrige. Više od 1.000 njih godišnje oduzima se privremeno, do konačne odluke suda.</w:t>
      </w:r>
      <w:r>
        <w:rPr>
          <w:rFonts w:ascii="Times New Roman" w:eastAsia="Times New Roman" w:hAnsi="Times New Roman" w:cs="Times New Roman"/>
          <w:bCs/>
          <w:color w:val="000000"/>
          <w:sz w:val="24"/>
          <w:szCs w:val="48"/>
          <w:lang w:val="en-US"/>
        </w:rPr>
        <w:t xml:space="preserve"> </w:t>
      </w:r>
      <w:r w:rsidRPr="006B4BFD">
        <w:rPr>
          <w:rFonts w:ascii="Times New Roman" w:eastAsia="Times New Roman" w:hAnsi="Times New Roman" w:cs="Times New Roman"/>
          <w:bCs/>
          <w:color w:val="000000"/>
          <w:sz w:val="24"/>
          <w:szCs w:val="48"/>
          <w:lang w:val="en-US"/>
        </w:rPr>
        <w:t>U Srbiji je to </w:t>
      </w:r>
      <w:hyperlink r:id="rId18" w:tgtFrame="_blank" w:history="1">
        <w:r w:rsidRPr="006B4BFD">
          <w:rPr>
            <w:rStyle w:val="Hyperlink"/>
            <w:rFonts w:ascii="Times New Roman" w:eastAsia="Times New Roman" w:hAnsi="Times New Roman" w:cs="Times New Roman"/>
            <w:bCs/>
            <w:color w:val="auto"/>
            <w:sz w:val="24"/>
            <w:szCs w:val="48"/>
            <w:u w:val="none"/>
            <w:lang w:val="en-US"/>
          </w:rPr>
          <w:t>krajnja mera</w:t>
        </w:r>
      </w:hyperlink>
      <w:r w:rsidRPr="006B4BFD">
        <w:rPr>
          <w:rFonts w:ascii="Times New Roman" w:eastAsia="Times New Roman" w:hAnsi="Times New Roman" w:cs="Times New Roman"/>
          <w:bCs/>
          <w:color w:val="000000"/>
          <w:sz w:val="24"/>
          <w:szCs w:val="48"/>
          <w:lang w:val="en-US"/>
        </w:rPr>
        <w:t>, dok je u nekim zemljama prva, pa broj oduzete dece u Norveškoj bude i 200 hiljada.</w:t>
      </w:r>
      <w:r>
        <w:rPr>
          <w:rFonts w:ascii="Times New Roman" w:eastAsia="Times New Roman" w:hAnsi="Times New Roman" w:cs="Times New Roman"/>
          <w:bCs/>
          <w:color w:val="000000"/>
          <w:sz w:val="24"/>
          <w:szCs w:val="48"/>
          <w:lang w:val="en-US"/>
        </w:rPr>
        <w:t xml:space="preserve"> </w:t>
      </w:r>
      <w:r w:rsidRPr="006B4BFD">
        <w:rPr>
          <w:rFonts w:ascii="Times New Roman" w:eastAsia="Times New Roman" w:hAnsi="Times New Roman" w:cs="Times New Roman"/>
          <w:bCs/>
          <w:color w:val="000000"/>
          <w:sz w:val="24"/>
          <w:szCs w:val="48"/>
          <w:lang w:val="en-US"/>
        </w:rPr>
        <w:t xml:space="preserve">Dakle, zbog čega se donosi odluka o oduzimanju deteta u našoj zemlji? </w:t>
      </w:r>
      <w:hyperlink r:id="rId19" w:history="1">
        <w:r w:rsidRPr="00776437">
          <w:rPr>
            <w:rStyle w:val="Hyperlink"/>
            <w:rFonts w:ascii="Times New Roman" w:eastAsia="Times New Roman" w:hAnsi="Times New Roman" w:cs="Times New Roman"/>
            <w:bCs/>
            <w:sz w:val="24"/>
            <w:szCs w:val="48"/>
            <w:lang w:val="en-US"/>
          </w:rPr>
          <w:t>https://www.youtube.com/watch?v=qRB9TapOnJo</w:t>
        </w:r>
      </w:hyperlink>
    </w:p>
    <w:p w:rsidR="006B4BFD" w:rsidRPr="006B4BFD" w:rsidRDefault="006B4BFD" w:rsidP="006B4BFD">
      <w:pPr>
        <w:spacing w:after="0" w:line="240" w:lineRule="auto"/>
        <w:ind w:firstLine="720"/>
        <w:jc w:val="both"/>
        <w:rPr>
          <w:rFonts w:ascii="Times New Roman" w:eastAsia="Times New Roman" w:hAnsi="Times New Roman" w:cs="Times New Roman"/>
          <w:bCs/>
          <w:color w:val="000000"/>
          <w:sz w:val="24"/>
          <w:szCs w:val="48"/>
          <w:lang w:val="en-US"/>
        </w:rPr>
      </w:pPr>
      <w:r w:rsidRPr="006B4BFD">
        <w:rPr>
          <w:rFonts w:ascii="Times New Roman" w:eastAsia="Times New Roman" w:hAnsi="Times New Roman" w:cs="Times New Roman"/>
          <w:bCs/>
          <w:color w:val="000000"/>
          <w:sz w:val="24"/>
          <w:szCs w:val="48"/>
          <w:lang w:val="en-US"/>
        </w:rPr>
        <w:t>Da li je tačno da se na takve odluke žali mali broj majki i očeva? Za Jutarnji program Televizije Novi Sad govori Snježana Jović iz Republičkog zavoda za socijalnu zaštitu.</w:t>
      </w:r>
      <w:r w:rsidRPr="006B4BFD">
        <w:t xml:space="preserve"> </w:t>
      </w:r>
      <w:hyperlink r:id="rId20" w:history="1">
        <w:r w:rsidRPr="00776437">
          <w:rPr>
            <w:rStyle w:val="Hyperlink"/>
            <w:rFonts w:ascii="Times New Roman" w:eastAsia="Times New Roman" w:hAnsi="Times New Roman" w:cs="Times New Roman"/>
            <w:bCs/>
            <w:sz w:val="24"/>
            <w:szCs w:val="48"/>
            <w:lang w:val="en-US"/>
          </w:rPr>
          <w:t>https://www.youtube.com/watch?v=A7_apLgYlmk</w:t>
        </w:r>
      </w:hyperlink>
      <w:r>
        <w:rPr>
          <w:rFonts w:ascii="Times New Roman" w:eastAsia="Times New Roman" w:hAnsi="Times New Roman" w:cs="Times New Roman"/>
          <w:bCs/>
          <w:color w:val="000000"/>
          <w:sz w:val="24"/>
          <w:szCs w:val="48"/>
          <w:lang w:val="en-US"/>
        </w:rPr>
        <w:t xml:space="preserve"> </w:t>
      </w:r>
    </w:p>
    <w:p w:rsidR="006B4BFD" w:rsidRDefault="006B4BFD" w:rsidP="001E3F4B">
      <w:pPr>
        <w:spacing w:after="0" w:line="240" w:lineRule="auto"/>
        <w:jc w:val="both"/>
        <w:rPr>
          <w:rFonts w:ascii="Times New Roman" w:eastAsia="Times New Roman" w:hAnsi="Times New Roman" w:cs="Times New Roman"/>
          <w:bCs/>
          <w:color w:val="000000"/>
          <w:sz w:val="24"/>
          <w:szCs w:val="48"/>
        </w:rPr>
      </w:pPr>
    </w:p>
    <w:p w:rsidR="006B4BFD" w:rsidRPr="0043363C" w:rsidRDefault="0043363C" w:rsidP="006B4BFD">
      <w:pPr>
        <w:spacing w:after="0" w:line="240" w:lineRule="auto"/>
        <w:jc w:val="center"/>
        <w:rPr>
          <w:rFonts w:ascii="Times New Roman" w:eastAsia="Times New Roman" w:hAnsi="Times New Roman" w:cs="Times New Roman"/>
          <w:b/>
          <w:bCs/>
          <w:color w:val="0000CC"/>
          <w:sz w:val="28"/>
          <w:szCs w:val="48"/>
          <w:lang w:val="en-US"/>
        </w:rPr>
      </w:pPr>
      <w:r>
        <w:rPr>
          <w:rFonts w:ascii="Times New Roman" w:eastAsia="Times New Roman" w:hAnsi="Times New Roman" w:cs="Times New Roman"/>
          <w:b/>
          <w:bCs/>
          <w:color w:val="0000CC"/>
          <w:sz w:val="28"/>
          <w:szCs w:val="48"/>
          <w:lang w:val="en-US"/>
        </w:rPr>
        <w:t>Gugl i Fejsbuk "vole" ćirilicu</w:t>
      </w:r>
    </w:p>
    <w:p w:rsidR="006B4BFD" w:rsidRDefault="006B4BFD" w:rsidP="006B4BFD">
      <w:pPr>
        <w:spacing w:after="0" w:line="240" w:lineRule="auto"/>
        <w:jc w:val="both"/>
        <w:rPr>
          <w:rFonts w:ascii="Times New Roman" w:eastAsia="Times New Roman" w:hAnsi="Times New Roman" w:cs="Times New Roman"/>
          <w:bCs/>
          <w:color w:val="000000"/>
          <w:sz w:val="24"/>
          <w:szCs w:val="48"/>
          <w:lang w:val="en-US"/>
        </w:rPr>
      </w:pPr>
    </w:p>
    <w:p w:rsidR="00CA00A5" w:rsidRDefault="00CA00A5" w:rsidP="00CA00A5">
      <w:pPr>
        <w:spacing w:after="0" w:line="240" w:lineRule="auto"/>
        <w:ind w:firstLine="720"/>
        <w:jc w:val="both"/>
        <w:rPr>
          <w:rFonts w:ascii="Times New Roman" w:eastAsia="Times New Roman" w:hAnsi="Times New Roman" w:cs="Times New Roman"/>
          <w:bCs/>
          <w:color w:val="000000"/>
          <w:sz w:val="24"/>
          <w:szCs w:val="48"/>
          <w:lang w:val="en-US"/>
        </w:rPr>
      </w:pPr>
      <w:r w:rsidRPr="006B4BFD">
        <w:rPr>
          <w:rFonts w:ascii="Times New Roman" w:eastAsia="Times New Roman" w:hAnsi="Times New Roman" w:cs="Times New Roman"/>
          <w:bCs/>
          <w:color w:val="000000"/>
          <w:sz w:val="24"/>
          <w:szCs w:val="48"/>
          <w:lang w:eastAsia="sr-Latn-RS"/>
        </w:rPr>
        <w:drawing>
          <wp:anchor distT="0" distB="0" distL="114300" distR="114300" simplePos="0" relativeHeight="251665408" behindDoc="0" locked="0" layoutInCell="1" allowOverlap="1" wp14:anchorId="6B616940" wp14:editId="130FA946">
            <wp:simplePos x="0" y="0"/>
            <wp:positionH relativeFrom="column">
              <wp:posOffset>3448050</wp:posOffset>
            </wp:positionH>
            <wp:positionV relativeFrom="paragraph">
              <wp:posOffset>268605</wp:posOffset>
            </wp:positionV>
            <wp:extent cx="2419350" cy="1209675"/>
            <wp:effectExtent l="0" t="0" r="0" b="9525"/>
            <wp:wrapSquare wrapText="bothSides"/>
            <wp:docPr id="7" name="Picture 7" descr="http://www.rtv.rs/sr_lat/zivot/nauka-i-tehnologija/slike/2016/01/28/cirilica-rnids-domen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nauka-i-tehnologija/slike/2016/01/28/cirilica-rnids-domeni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6B4BFD" w:rsidRPr="006B4BFD">
        <w:rPr>
          <w:rFonts w:ascii="Times New Roman" w:eastAsia="Times New Roman" w:hAnsi="Times New Roman" w:cs="Times New Roman"/>
          <w:bCs/>
          <w:color w:val="000000"/>
          <w:sz w:val="24"/>
          <w:szCs w:val="48"/>
          <w:lang w:val="en-US"/>
        </w:rPr>
        <w:t xml:space="preserve">Mitovi o korišćenju ćirilice na Internetu, poput onog da je Gugl (Google) "ne voli", da je zbog korišćenja ćirilice komplikovano širiti poslovanje na internetu i slične </w:t>
      </w:r>
      <w:r>
        <w:rPr>
          <w:rFonts w:ascii="Times New Roman" w:eastAsia="Times New Roman" w:hAnsi="Times New Roman" w:cs="Times New Roman"/>
          <w:bCs/>
          <w:color w:val="000000"/>
          <w:sz w:val="24"/>
          <w:szCs w:val="48"/>
          <w:lang w:val="en-US"/>
        </w:rPr>
        <w:t xml:space="preserve">pretpostavke, pobijene su u sredu uveče </w:t>
      </w:r>
      <w:r w:rsidR="006B4BFD" w:rsidRPr="006B4BFD">
        <w:rPr>
          <w:rFonts w:ascii="Times New Roman" w:eastAsia="Times New Roman" w:hAnsi="Times New Roman" w:cs="Times New Roman"/>
          <w:bCs/>
          <w:color w:val="000000"/>
          <w:sz w:val="24"/>
          <w:szCs w:val="48"/>
          <w:lang w:val="en-US"/>
        </w:rPr>
        <w:t>na tribini nazvanoj "Ćiribasters", održanoj u organizaciji Fondacije "Registar nacionalnog internet domena Srbije" (RNIDS).  </w:t>
      </w:r>
      <w:r>
        <w:rPr>
          <w:rFonts w:ascii="Times New Roman" w:eastAsia="Times New Roman" w:hAnsi="Times New Roman" w:cs="Times New Roman"/>
          <w:bCs/>
          <w:color w:val="000000"/>
          <w:sz w:val="24"/>
          <w:szCs w:val="48"/>
          <w:lang w:val="en-US"/>
        </w:rPr>
        <w:t xml:space="preserve"> </w:t>
      </w:r>
      <w:r w:rsidR="006B4BFD" w:rsidRPr="006B4BFD">
        <w:rPr>
          <w:rFonts w:ascii="Times New Roman" w:eastAsia="Times New Roman" w:hAnsi="Times New Roman" w:cs="Times New Roman"/>
          <w:bCs/>
          <w:color w:val="000000"/>
          <w:sz w:val="24"/>
          <w:szCs w:val="48"/>
          <w:lang w:val="en-US"/>
        </w:rPr>
        <w:t>Na tribini, koju je vodio multimedijalni stvaralac Uroš Bogdanović, mit da Gugl "ne voli" ćirilicu demantovao je Ivan Rečević, trener iz Gugl Akademije. Po njegovim rečima, pretraga na ćiriličnom pismu na našoj teritoriji ima prioritet u Guglu, ali sadržaj treba adekvatno opisati, da bi Gugl znao o kom jeziku i pismu je reč, čega u praksi nema dovoljno.</w:t>
      </w:r>
    </w:p>
    <w:p w:rsidR="006405C5" w:rsidRPr="00CA00A5" w:rsidRDefault="006B4BFD" w:rsidP="00CA00A5">
      <w:pPr>
        <w:spacing w:after="0" w:line="240" w:lineRule="auto"/>
        <w:ind w:firstLine="720"/>
        <w:jc w:val="both"/>
        <w:rPr>
          <w:rFonts w:ascii="Times New Roman" w:eastAsia="Times New Roman" w:hAnsi="Times New Roman" w:cs="Times New Roman"/>
          <w:bCs/>
          <w:color w:val="000000"/>
          <w:sz w:val="24"/>
          <w:szCs w:val="48"/>
          <w:lang w:val="en-US"/>
        </w:rPr>
      </w:pPr>
      <w:r w:rsidRPr="006B4BFD">
        <w:rPr>
          <w:rFonts w:ascii="Times New Roman" w:eastAsia="Times New Roman" w:hAnsi="Times New Roman" w:cs="Times New Roman"/>
          <w:bCs/>
          <w:color w:val="000000"/>
          <w:sz w:val="24"/>
          <w:szCs w:val="48"/>
          <w:lang w:val="en-US"/>
        </w:rPr>
        <w:t>Kako je naveo Rečević, veb stranice bi trebalo u svom kodu da imaju definisan jezik i pismo kojim su pisane, bilo da je u pitanju ćirilica ili srpska latinica (slova sa kvačicama), što većina naših sajtova nema.</w:t>
      </w:r>
      <w:r w:rsidR="00CA00A5">
        <w:rPr>
          <w:rFonts w:ascii="Times New Roman" w:eastAsia="Times New Roman" w:hAnsi="Times New Roman" w:cs="Times New Roman"/>
          <w:bCs/>
          <w:color w:val="000000"/>
          <w:sz w:val="24"/>
          <w:szCs w:val="48"/>
          <w:lang w:val="en-US"/>
        </w:rPr>
        <w:t xml:space="preserve"> </w:t>
      </w:r>
      <w:r w:rsidRPr="006B4BFD">
        <w:rPr>
          <w:rFonts w:ascii="Times New Roman" w:eastAsia="Times New Roman" w:hAnsi="Times New Roman" w:cs="Times New Roman"/>
          <w:bCs/>
          <w:color w:val="000000"/>
          <w:sz w:val="24"/>
          <w:szCs w:val="48"/>
          <w:lang w:val="en-US"/>
        </w:rPr>
        <w:t>"Gugl je jedna velika i kompleksna mašinerija. Svako ko toj mašineriji pomogne da razume i da locira sadržaj, biće nagrađen boljim pozicioniranjem u pretragama. To znači da se srpskim kompanijama i medijima isplati da definišu kojim jezikom se obraćaju internet zajednici", rekao je Rečević.</w:t>
      </w:r>
    </w:p>
    <w:p w:rsidR="006405C5" w:rsidRDefault="006405C5" w:rsidP="001E3F4B">
      <w:pPr>
        <w:spacing w:after="0" w:line="240" w:lineRule="auto"/>
        <w:jc w:val="both"/>
        <w:rPr>
          <w:rFonts w:ascii="Times New Roman" w:eastAsia="Times New Roman" w:hAnsi="Times New Roman" w:cs="Times New Roman"/>
          <w:bCs/>
          <w:color w:val="000000"/>
          <w:sz w:val="24"/>
          <w:szCs w:val="48"/>
        </w:rPr>
      </w:pPr>
    </w:p>
    <w:p w:rsidR="006405C5" w:rsidRPr="0043363C" w:rsidRDefault="006405C5" w:rsidP="006405C5">
      <w:pPr>
        <w:spacing w:after="0" w:line="240" w:lineRule="auto"/>
        <w:jc w:val="center"/>
        <w:rPr>
          <w:rFonts w:ascii="Times New Roman" w:eastAsia="Times New Roman" w:hAnsi="Times New Roman" w:cs="Times New Roman"/>
          <w:b/>
          <w:bCs/>
          <w:color w:val="0000CC"/>
          <w:sz w:val="28"/>
          <w:szCs w:val="48"/>
          <w:lang w:val="en-US"/>
        </w:rPr>
      </w:pPr>
      <w:r w:rsidRPr="0043363C">
        <w:rPr>
          <w:rFonts w:ascii="Times New Roman" w:eastAsia="Times New Roman" w:hAnsi="Times New Roman" w:cs="Times New Roman"/>
          <w:b/>
          <w:bCs/>
          <w:color w:val="0000CC"/>
          <w:sz w:val="28"/>
          <w:szCs w:val="48"/>
          <w:lang w:val="en-US"/>
        </w:rPr>
        <w:t>Muzičke večeri Matice srpske: Resital pijanistkinje Marine Milić</w:t>
      </w:r>
    </w:p>
    <w:p w:rsidR="006405C5" w:rsidRDefault="006405C5" w:rsidP="006405C5">
      <w:pPr>
        <w:spacing w:after="0" w:line="240" w:lineRule="auto"/>
        <w:jc w:val="both"/>
        <w:rPr>
          <w:rFonts w:ascii="Times New Roman" w:eastAsia="Times New Roman" w:hAnsi="Times New Roman" w:cs="Times New Roman"/>
          <w:b/>
          <w:bCs/>
          <w:color w:val="000000"/>
          <w:sz w:val="24"/>
          <w:szCs w:val="48"/>
          <w:lang w:val="en-US"/>
        </w:rPr>
      </w:pPr>
    </w:p>
    <w:p w:rsidR="006405C5" w:rsidRPr="006405C5" w:rsidRDefault="00CA00A5" w:rsidP="00CA00A5">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U Sveča</w:t>
      </w:r>
      <w:r w:rsidR="006405C5" w:rsidRPr="006405C5">
        <w:rPr>
          <w:rFonts w:ascii="Times New Roman" w:eastAsia="Times New Roman" w:hAnsi="Times New Roman" w:cs="Times New Roman"/>
          <w:bCs/>
          <w:color w:val="000000"/>
          <w:sz w:val="24"/>
          <w:szCs w:val="48"/>
          <w:lang w:val="en-US"/>
        </w:rPr>
        <w:t xml:space="preserve">noj sali Matice srpske u Novom Sadu </w:t>
      </w:r>
      <w:r>
        <w:rPr>
          <w:rFonts w:ascii="Times New Roman" w:eastAsia="Times New Roman" w:hAnsi="Times New Roman" w:cs="Times New Roman"/>
          <w:bCs/>
          <w:color w:val="000000"/>
          <w:sz w:val="24"/>
          <w:szCs w:val="48"/>
          <w:lang w:val="en-US"/>
        </w:rPr>
        <w:t>u četvrtak uveče</w:t>
      </w:r>
      <w:r w:rsidR="006405C5" w:rsidRPr="006405C5">
        <w:rPr>
          <w:rFonts w:ascii="Times New Roman" w:eastAsia="Times New Roman" w:hAnsi="Times New Roman" w:cs="Times New Roman"/>
          <w:bCs/>
          <w:color w:val="000000"/>
          <w:sz w:val="24"/>
          <w:szCs w:val="48"/>
          <w:lang w:val="en-US"/>
        </w:rPr>
        <w:t xml:space="preserve"> u 19 časova, u okviru programa Muzičke večeri Matice s</w:t>
      </w:r>
      <w:r>
        <w:rPr>
          <w:rFonts w:ascii="Times New Roman" w:eastAsia="Times New Roman" w:hAnsi="Times New Roman" w:cs="Times New Roman"/>
          <w:bCs/>
          <w:color w:val="000000"/>
          <w:sz w:val="24"/>
          <w:szCs w:val="48"/>
          <w:lang w:val="en-US"/>
        </w:rPr>
        <w:t xml:space="preserve">rpske, klavirski resital održala  je </w:t>
      </w:r>
      <w:r w:rsidR="006405C5" w:rsidRPr="006405C5">
        <w:rPr>
          <w:rFonts w:ascii="Times New Roman" w:eastAsia="Times New Roman" w:hAnsi="Times New Roman" w:cs="Times New Roman"/>
          <w:bCs/>
          <w:color w:val="000000"/>
          <w:sz w:val="24"/>
          <w:szCs w:val="48"/>
          <w:lang w:val="en-US"/>
        </w:rPr>
        <w:t xml:space="preserve"> pijanistkinja Marina Milić.</w:t>
      </w:r>
      <w:r>
        <w:rPr>
          <w:rFonts w:ascii="Times New Roman" w:eastAsia="Times New Roman" w:hAnsi="Times New Roman" w:cs="Times New Roman"/>
          <w:bCs/>
          <w:color w:val="000000"/>
          <w:sz w:val="24"/>
          <w:szCs w:val="48"/>
          <w:lang w:val="en-US"/>
        </w:rPr>
        <w:t xml:space="preserve"> Koncert je organizovan </w:t>
      </w:r>
      <w:r w:rsidR="006405C5" w:rsidRPr="006405C5">
        <w:rPr>
          <w:rFonts w:ascii="Times New Roman" w:eastAsia="Times New Roman" w:hAnsi="Times New Roman" w:cs="Times New Roman"/>
          <w:bCs/>
          <w:color w:val="000000"/>
          <w:sz w:val="24"/>
          <w:szCs w:val="48"/>
          <w:lang w:val="en-US"/>
        </w:rPr>
        <w:t xml:space="preserve"> povodom stogodišnjice rođenja profesora Evgenija M. Timakina, čija učenica je bila i Marina Milić, danas redovna profesorka Akademije umetnosti Univerziteta u Novom Sadu.</w:t>
      </w:r>
      <w:r>
        <w:rPr>
          <w:rFonts w:ascii="Times New Roman" w:eastAsia="Times New Roman" w:hAnsi="Times New Roman" w:cs="Times New Roman"/>
          <w:bCs/>
          <w:color w:val="000000"/>
          <w:sz w:val="24"/>
          <w:szCs w:val="48"/>
          <w:lang w:val="en-US"/>
        </w:rPr>
        <w:t xml:space="preserve"> Na programu su bil</w:t>
      </w:r>
      <w:r w:rsidR="006405C5" w:rsidRPr="006405C5">
        <w:rPr>
          <w:rFonts w:ascii="Times New Roman" w:eastAsia="Times New Roman" w:hAnsi="Times New Roman" w:cs="Times New Roman"/>
          <w:bCs/>
          <w:color w:val="000000"/>
          <w:sz w:val="24"/>
          <w:szCs w:val="48"/>
          <w:lang w:val="en-US"/>
        </w:rPr>
        <w:t>i: V. Mokranjac, J.S. Bah, L.V. Betoven, S. Rahmanjinov, A. Skrjabin, D. Stular.</w:t>
      </w:r>
    </w:p>
    <w:p w:rsidR="006405C5" w:rsidRDefault="006405C5" w:rsidP="001E3F4B">
      <w:pPr>
        <w:spacing w:after="0" w:line="240" w:lineRule="auto"/>
        <w:jc w:val="both"/>
        <w:rPr>
          <w:rFonts w:ascii="Times New Roman" w:eastAsia="Times New Roman" w:hAnsi="Times New Roman" w:cs="Times New Roman"/>
          <w:bCs/>
          <w:color w:val="000000"/>
          <w:sz w:val="24"/>
          <w:szCs w:val="48"/>
        </w:rPr>
      </w:pPr>
    </w:p>
    <w:p w:rsidR="006405C5" w:rsidRPr="0043363C" w:rsidRDefault="006405C5" w:rsidP="006405C5">
      <w:pPr>
        <w:spacing w:after="0" w:line="240" w:lineRule="auto"/>
        <w:jc w:val="center"/>
        <w:rPr>
          <w:rFonts w:ascii="Times New Roman" w:eastAsia="Times New Roman" w:hAnsi="Times New Roman" w:cs="Times New Roman"/>
          <w:b/>
          <w:bCs/>
          <w:color w:val="0000CC"/>
          <w:sz w:val="28"/>
          <w:szCs w:val="48"/>
          <w:lang w:val="en-US"/>
        </w:rPr>
      </w:pPr>
      <w:r w:rsidRPr="0043363C">
        <w:rPr>
          <w:rFonts w:ascii="Times New Roman" w:eastAsia="Times New Roman" w:hAnsi="Times New Roman" w:cs="Times New Roman"/>
          <w:b/>
          <w:bCs/>
          <w:color w:val="0000CC"/>
          <w:sz w:val="28"/>
          <w:szCs w:val="48"/>
          <w:lang w:val="en-US"/>
        </w:rPr>
        <w:t>Koncert studenata gitare</w:t>
      </w:r>
    </w:p>
    <w:p w:rsidR="00CA00A5" w:rsidRDefault="00CA00A5" w:rsidP="006405C5">
      <w:pPr>
        <w:spacing w:after="0" w:line="240" w:lineRule="auto"/>
        <w:jc w:val="both"/>
        <w:rPr>
          <w:rFonts w:ascii="Times New Roman" w:eastAsia="Times New Roman" w:hAnsi="Times New Roman" w:cs="Times New Roman"/>
          <w:bCs/>
          <w:color w:val="000000"/>
          <w:sz w:val="24"/>
          <w:szCs w:val="48"/>
          <w:lang w:val="en-US"/>
        </w:rPr>
      </w:pPr>
    </w:p>
    <w:p w:rsidR="006405C5" w:rsidRPr="006405C5" w:rsidRDefault="006405C5" w:rsidP="00AB1B2B">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 xml:space="preserve">U Multimedijalnom centru Akademije umetnosti Univerziteta u Novom Sadu </w:t>
      </w:r>
      <w:r w:rsidR="00CA00A5">
        <w:rPr>
          <w:rFonts w:ascii="Times New Roman" w:eastAsia="Times New Roman" w:hAnsi="Times New Roman" w:cs="Times New Roman"/>
          <w:bCs/>
          <w:color w:val="000000"/>
          <w:sz w:val="24"/>
          <w:szCs w:val="48"/>
          <w:lang w:val="en-US"/>
        </w:rPr>
        <w:t>u četvrtak uveče u 20 časova koncert su održal</w:t>
      </w:r>
      <w:r w:rsidRPr="006405C5">
        <w:rPr>
          <w:rFonts w:ascii="Times New Roman" w:eastAsia="Times New Roman" w:hAnsi="Times New Roman" w:cs="Times New Roman"/>
          <w:bCs/>
          <w:color w:val="000000"/>
          <w:sz w:val="24"/>
          <w:szCs w:val="48"/>
          <w:lang w:val="en-US"/>
        </w:rPr>
        <w:t xml:space="preserve">i studenti i studentkinje gitare. Ulaz je </w:t>
      </w:r>
      <w:r w:rsidR="00CA00A5">
        <w:rPr>
          <w:rFonts w:ascii="Times New Roman" w:eastAsia="Times New Roman" w:hAnsi="Times New Roman" w:cs="Times New Roman"/>
          <w:bCs/>
          <w:color w:val="000000"/>
          <w:sz w:val="24"/>
          <w:szCs w:val="48"/>
          <w:lang w:val="en-US"/>
        </w:rPr>
        <w:t xml:space="preserve">bio </w:t>
      </w:r>
      <w:r w:rsidRPr="006405C5">
        <w:rPr>
          <w:rFonts w:ascii="Times New Roman" w:eastAsia="Times New Roman" w:hAnsi="Times New Roman" w:cs="Times New Roman"/>
          <w:bCs/>
          <w:color w:val="000000"/>
          <w:sz w:val="24"/>
          <w:szCs w:val="48"/>
          <w:lang w:val="en-US"/>
        </w:rPr>
        <w:t>slobodan.</w:t>
      </w:r>
      <w:r w:rsidR="00CA00A5">
        <w:rPr>
          <w:rFonts w:ascii="Times New Roman" w:eastAsia="Times New Roman" w:hAnsi="Times New Roman" w:cs="Times New Roman"/>
          <w:bCs/>
          <w:color w:val="000000"/>
          <w:sz w:val="24"/>
          <w:szCs w:val="48"/>
          <w:lang w:val="en-US"/>
        </w:rPr>
        <w:t xml:space="preserve"> Nastupili su</w:t>
      </w:r>
      <w:r w:rsidRPr="006405C5">
        <w:rPr>
          <w:rFonts w:ascii="Times New Roman" w:eastAsia="Times New Roman" w:hAnsi="Times New Roman" w:cs="Times New Roman"/>
          <w:bCs/>
          <w:color w:val="000000"/>
          <w:sz w:val="24"/>
          <w:szCs w:val="48"/>
          <w:lang w:val="en-US"/>
        </w:rPr>
        <w:t xml:space="preserve"> studenti iz klasa profesora Srđana Tošića, profesora Zorana Krajišnika i saradnika Petra Popovića.</w:t>
      </w:r>
    </w:p>
    <w:p w:rsidR="006405C5" w:rsidRPr="0043363C" w:rsidRDefault="006405C5" w:rsidP="006405C5">
      <w:pPr>
        <w:spacing w:after="0" w:line="240" w:lineRule="auto"/>
        <w:jc w:val="center"/>
        <w:rPr>
          <w:rFonts w:ascii="Times New Roman" w:eastAsia="Times New Roman" w:hAnsi="Times New Roman" w:cs="Times New Roman"/>
          <w:b/>
          <w:bCs/>
          <w:color w:val="0000CC"/>
          <w:sz w:val="28"/>
          <w:szCs w:val="48"/>
          <w:lang w:val="en-US"/>
        </w:rPr>
      </w:pPr>
      <w:r w:rsidRPr="0043363C">
        <w:rPr>
          <w:rFonts w:ascii="Times New Roman" w:eastAsia="Times New Roman" w:hAnsi="Times New Roman" w:cs="Times New Roman"/>
          <w:b/>
          <w:bCs/>
          <w:color w:val="0000CC"/>
          <w:sz w:val="28"/>
          <w:szCs w:val="48"/>
          <w:lang w:val="en-US"/>
        </w:rPr>
        <w:t>Predstava "Teenage story? - Istina o odrastanju"</w:t>
      </w:r>
    </w:p>
    <w:p w:rsidR="006405C5" w:rsidRDefault="006405C5" w:rsidP="006405C5">
      <w:pPr>
        <w:spacing w:after="0" w:line="240" w:lineRule="auto"/>
        <w:jc w:val="both"/>
        <w:rPr>
          <w:rFonts w:ascii="Times New Roman" w:eastAsia="Times New Roman" w:hAnsi="Times New Roman" w:cs="Times New Roman"/>
          <w:bCs/>
          <w:color w:val="000000"/>
          <w:sz w:val="24"/>
          <w:szCs w:val="48"/>
          <w:lang w:val="en-US"/>
        </w:rPr>
      </w:pPr>
    </w:p>
    <w:p w:rsidR="006405C5" w:rsidRDefault="006405C5" w:rsidP="006405C5">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eastAsia="sr-Latn-RS"/>
        </w:rPr>
        <w:drawing>
          <wp:anchor distT="0" distB="0" distL="114300" distR="114300" simplePos="0" relativeHeight="251663360" behindDoc="0" locked="0" layoutInCell="1" allowOverlap="1" wp14:anchorId="48FE0B95" wp14:editId="550F24E0">
            <wp:simplePos x="0" y="0"/>
            <wp:positionH relativeFrom="column">
              <wp:posOffset>2771775</wp:posOffset>
            </wp:positionH>
            <wp:positionV relativeFrom="paragraph">
              <wp:posOffset>211455</wp:posOffset>
            </wp:positionV>
            <wp:extent cx="3162300" cy="1323975"/>
            <wp:effectExtent l="0" t="0" r="0" b="9525"/>
            <wp:wrapSquare wrapText="bothSides"/>
            <wp:docPr id="4" name="Picture 4" descr="istine o odrastanj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ine o odrastanju jpg"/>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3162300" cy="1323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405C5">
        <w:rPr>
          <w:rFonts w:ascii="Times New Roman" w:eastAsia="Times New Roman" w:hAnsi="Times New Roman" w:cs="Times New Roman"/>
          <w:bCs/>
          <w:color w:val="000000"/>
          <w:sz w:val="24"/>
          <w:szCs w:val="48"/>
          <w:lang w:val="en-US"/>
        </w:rPr>
        <w:t>U amfiteatru Visoke škole strukovnih studija za obrazovanje vaspitača u Novom Sadu 28. januar</w:t>
      </w:r>
      <w:r>
        <w:rPr>
          <w:rFonts w:ascii="Times New Roman" w:eastAsia="Times New Roman" w:hAnsi="Times New Roman" w:cs="Times New Roman"/>
          <w:bCs/>
          <w:color w:val="000000"/>
          <w:sz w:val="24"/>
          <w:szCs w:val="48"/>
          <w:lang w:val="en-US"/>
        </w:rPr>
        <w:t>a</w:t>
      </w:r>
      <w:r w:rsidRPr="006405C5">
        <w:rPr>
          <w:rFonts w:ascii="Times New Roman" w:eastAsia="Times New Roman" w:hAnsi="Times New Roman" w:cs="Times New Roman"/>
          <w:bCs/>
          <w:color w:val="000000"/>
          <w:sz w:val="24"/>
          <w:szCs w:val="48"/>
          <w:lang w:val="en-US"/>
        </w:rPr>
        <w:t xml:space="preserve"> </w:t>
      </w:r>
      <w:r>
        <w:rPr>
          <w:rFonts w:ascii="Times New Roman" w:eastAsia="Times New Roman" w:hAnsi="Times New Roman" w:cs="Times New Roman"/>
          <w:bCs/>
          <w:color w:val="000000"/>
          <w:sz w:val="24"/>
          <w:szCs w:val="48"/>
          <w:lang w:val="en-US"/>
        </w:rPr>
        <w:t>uveče u 19.30 časova j</w:t>
      </w:r>
      <w:r w:rsidRPr="006405C5">
        <w:rPr>
          <w:rFonts w:ascii="Times New Roman" w:eastAsia="Times New Roman" w:hAnsi="Times New Roman" w:cs="Times New Roman"/>
          <w:bCs/>
          <w:color w:val="000000"/>
          <w:sz w:val="24"/>
          <w:szCs w:val="48"/>
          <w:lang w:val="en-US"/>
        </w:rPr>
        <w:t>e izvedena predstava "Teenage story? - Istina o odrastanju". Ulaz je</w:t>
      </w:r>
      <w:r>
        <w:rPr>
          <w:rFonts w:ascii="Times New Roman" w:eastAsia="Times New Roman" w:hAnsi="Times New Roman" w:cs="Times New Roman"/>
          <w:bCs/>
          <w:color w:val="000000"/>
          <w:sz w:val="24"/>
          <w:szCs w:val="48"/>
          <w:lang w:val="en-US"/>
        </w:rPr>
        <w:t xml:space="preserve"> bio</w:t>
      </w:r>
      <w:r w:rsidRPr="006405C5">
        <w:rPr>
          <w:rFonts w:ascii="Times New Roman" w:eastAsia="Times New Roman" w:hAnsi="Times New Roman" w:cs="Times New Roman"/>
          <w:bCs/>
          <w:color w:val="000000"/>
          <w:sz w:val="24"/>
          <w:szCs w:val="48"/>
          <w:lang w:val="en-US"/>
        </w:rPr>
        <w:t xml:space="preserve"> slobodan.</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Predstava je urađena po tekstu Nikole Zavišića, a rezultat je pozorišne radionice "Glumac je glumac...", koja je realizovana u okviru omladinskog programa Fondacije Deci na dar - Dečijeg kulturnog centra iz Novog Sada.</w:t>
      </w:r>
    </w:p>
    <w:p w:rsidR="006405C5" w:rsidRPr="006405C5" w:rsidRDefault="006405C5" w:rsidP="006405C5">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U pitanju je uzbudljiva i stvarna priča o četvoro trinaestogodišnjaka koji prolaze kroz burno i bitno razdoblje života - seksualno i psihičko sazrevanje. Komad je namenjen tinejdžerima i odgovara na veliki broj pitanja koja pubertet donosi</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Uloge tumače: Tea Bulatović, Anastasija Grozdanović, Nikola Risteski, Jovan Sibinčić, Miloš Macura, Ana Gligorijević, Strahinja Tijanić, MIlica Filipović, Olivera Popović, Jovana Ždero i Aleksandra Vučković.</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Sa mladima su na pripremi predstave radili Nenad Pećinar i Severina Prostran Miletić.</w:t>
      </w:r>
      <w:r>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Radionica i predstava su sufinansirane od strane Pokrajinskog sekretarijata za obrazovanje, propise, upravu i nacionalne manjine - nacionalne zajednice i Uprave za kulturu grada Novog Sada.</w:t>
      </w:r>
      <w:r>
        <w:rPr>
          <w:rFonts w:ascii="Times New Roman" w:eastAsia="Times New Roman" w:hAnsi="Times New Roman" w:cs="Times New Roman"/>
          <w:bCs/>
          <w:color w:val="000000"/>
          <w:sz w:val="24"/>
          <w:szCs w:val="48"/>
          <w:lang w:val="en-US"/>
        </w:rPr>
        <w:t xml:space="preserve"> </w:t>
      </w:r>
    </w:p>
    <w:p w:rsidR="006405C5" w:rsidRDefault="006405C5" w:rsidP="001E3F4B">
      <w:pPr>
        <w:spacing w:after="0" w:line="240" w:lineRule="auto"/>
        <w:jc w:val="both"/>
        <w:rPr>
          <w:rFonts w:ascii="Times New Roman" w:eastAsia="Times New Roman" w:hAnsi="Times New Roman" w:cs="Times New Roman"/>
          <w:bCs/>
          <w:color w:val="000000"/>
          <w:sz w:val="24"/>
          <w:szCs w:val="48"/>
        </w:rPr>
      </w:pPr>
    </w:p>
    <w:p w:rsidR="006405C5" w:rsidRPr="006405C5" w:rsidRDefault="006405C5" w:rsidP="006405C5">
      <w:pPr>
        <w:spacing w:after="0" w:line="240" w:lineRule="auto"/>
        <w:jc w:val="center"/>
        <w:rPr>
          <w:rFonts w:ascii="Times New Roman" w:eastAsia="Times New Roman" w:hAnsi="Times New Roman" w:cs="Times New Roman"/>
          <w:b/>
          <w:bCs/>
          <w:color w:val="FF0000"/>
          <w:sz w:val="28"/>
          <w:szCs w:val="48"/>
          <w:lang w:val="en-US"/>
        </w:rPr>
      </w:pPr>
      <w:r w:rsidRPr="006405C5">
        <w:rPr>
          <w:rFonts w:ascii="Times New Roman" w:eastAsia="Times New Roman" w:hAnsi="Times New Roman" w:cs="Times New Roman"/>
          <w:b/>
          <w:bCs/>
          <w:color w:val="FF0000"/>
          <w:sz w:val="28"/>
          <w:szCs w:val="48"/>
          <w:lang w:val="en-US"/>
        </w:rPr>
        <w:t>Kako funkcioniše Tijanin zakon</w:t>
      </w:r>
      <w:r w:rsidR="0043363C">
        <w:rPr>
          <w:rFonts w:ascii="Times New Roman" w:eastAsia="Times New Roman" w:hAnsi="Times New Roman" w:cs="Times New Roman"/>
          <w:b/>
          <w:bCs/>
          <w:color w:val="FF0000"/>
          <w:sz w:val="28"/>
          <w:szCs w:val="48"/>
          <w:lang w:val="en-US"/>
        </w:rPr>
        <w:t>?</w:t>
      </w:r>
    </w:p>
    <w:p w:rsidR="006405C5" w:rsidRDefault="006405C5" w:rsidP="006405C5">
      <w:pPr>
        <w:spacing w:after="0" w:line="240" w:lineRule="auto"/>
        <w:jc w:val="both"/>
        <w:rPr>
          <w:rFonts w:ascii="Times New Roman" w:eastAsia="Times New Roman" w:hAnsi="Times New Roman" w:cs="Times New Roman"/>
          <w:bCs/>
          <w:color w:val="000000"/>
          <w:sz w:val="24"/>
          <w:szCs w:val="48"/>
          <w:lang w:val="en-US"/>
        </w:rPr>
      </w:pPr>
    </w:p>
    <w:p w:rsidR="00CA00A5" w:rsidRDefault="006405C5" w:rsidP="00CA00A5">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Prethodnih dana, u žiži javnosti, ponovo je bila tema nestalih lica. U samo nekoliko dana imali smo slučaj jedne nestale ženske osobe iz Rume, i dve maloletne takođe ženske osobe iz Vršca. Na svu sreću, sve su pronađene bez bilo kakvih posledica. Ovi nestanci, podstakli su nas da proverimo kako se u praksi primenjuje nedavno usvojen "Tijanin zakon" i koliko je toga promenio.</w:t>
      </w:r>
      <w:r w:rsidR="00CA00A5">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Ovaj zakon je usvojen sredinom jula prošle godine. Njegovim usvajanjem utvrđeno je da policija treba odmah da počne potragu za nestalom osobom ako postoje osnovane sumnje na to da je neka osoba žrtva krivičnog dela.</w:t>
      </w:r>
    </w:p>
    <w:p w:rsidR="00CA00A5" w:rsidRDefault="006405C5" w:rsidP="00CA00A5">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Po mišljenju profesora krivičnog prava na Pravnom fakultetu u Novom Sadu, Branislava Ristivojevića, usvojeni zakoni, iako su u vezi sa strašnim zločinima i nesrećama pod određenim imenima, suštinski nisu ništa promenili, jer su i dotadašnji zakonski mehanizmi imali snage da se izbore sa problemima.</w:t>
      </w:r>
      <w:r w:rsidR="00CA00A5">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"Čim se donose po imenima, pitanje je da li su doneti kako valja. Najbolji su oni koji se donose kada se primeti da u društvu postoji, toliko pojedinačnih slučajeva koji se uzdižu u rang problema kada se svi stave na jedno mesto. Ako imate samo jedan problem, i taj problem je rešen ovako ili onako, nema smisla donositi zakon radi njega", kaže Ristivojević.Zakoni dati po imenima, dodaje Ristivojević, i pored svoje nefunkcionalnosti, usvojeni su da bi se zadovoljila želja javnosti.</w:t>
      </w:r>
      <w:r w:rsidR="00CA00A5">
        <w:rPr>
          <w:rFonts w:ascii="Times New Roman" w:eastAsia="Times New Roman" w:hAnsi="Times New Roman" w:cs="Times New Roman"/>
          <w:bCs/>
          <w:color w:val="000000"/>
          <w:sz w:val="24"/>
          <w:szCs w:val="48"/>
          <w:lang w:val="en-US"/>
        </w:rPr>
        <w:t xml:space="preserve"> </w:t>
      </w:r>
    </w:p>
    <w:p w:rsidR="006405C5" w:rsidRDefault="006405C5" w:rsidP="00AB1B2B">
      <w:pPr>
        <w:spacing w:after="0" w:line="240" w:lineRule="auto"/>
        <w:ind w:firstLine="720"/>
        <w:jc w:val="both"/>
        <w:rPr>
          <w:rFonts w:ascii="Times New Roman" w:eastAsia="Times New Roman" w:hAnsi="Times New Roman" w:cs="Times New Roman"/>
          <w:bCs/>
          <w:color w:val="000000"/>
          <w:sz w:val="24"/>
          <w:szCs w:val="48"/>
          <w:lang w:val="en-US"/>
        </w:rPr>
      </w:pPr>
      <w:r w:rsidRPr="006405C5">
        <w:rPr>
          <w:rFonts w:ascii="Times New Roman" w:eastAsia="Times New Roman" w:hAnsi="Times New Roman" w:cs="Times New Roman"/>
          <w:bCs/>
          <w:color w:val="000000"/>
          <w:sz w:val="24"/>
          <w:szCs w:val="48"/>
          <w:lang w:val="en-US"/>
        </w:rPr>
        <w:t>Pored redovne procedure po prijavi da je određeno maloletno lice nestalo, "Tijanin zakon" jedino je izmenio način postupanja u prvim koracima potrage.</w:t>
      </w:r>
      <w:r w:rsidR="00CA00A5">
        <w:rPr>
          <w:rFonts w:ascii="Times New Roman" w:eastAsia="Times New Roman" w:hAnsi="Times New Roman" w:cs="Times New Roman"/>
          <w:bCs/>
          <w:color w:val="000000"/>
          <w:sz w:val="24"/>
          <w:szCs w:val="48"/>
          <w:lang w:val="en-US"/>
        </w:rPr>
        <w:t xml:space="preserve"> </w:t>
      </w:r>
      <w:r w:rsidRPr="006405C5">
        <w:rPr>
          <w:rFonts w:ascii="Times New Roman" w:eastAsia="Times New Roman" w:hAnsi="Times New Roman" w:cs="Times New Roman"/>
          <w:bCs/>
          <w:color w:val="000000"/>
          <w:sz w:val="24"/>
          <w:szCs w:val="48"/>
          <w:lang w:val="en-US"/>
        </w:rPr>
        <w:t>Dejan Gajin, rukovodilac grupe za potražnu delatnost Policijske uprave u Novom Sadukaže da je i pre usvajanja "Tijaninog zakona" policija odmah kretala u potragu, bez čekanja da prođu 24 časa, kako je to u par navrata u javnosti napominjano. Tokom prošle godine, na području koje pokriva PU Novi Sad, prijavljen je nestanak 283 lica, a preko 96 odsto njih je i pronađeno.</w:t>
      </w:r>
    </w:p>
    <w:p w:rsidR="00AB1B2B" w:rsidRPr="00AB1B2B" w:rsidRDefault="00AB1B2B" w:rsidP="00AB1B2B">
      <w:pPr>
        <w:spacing w:after="0" w:line="240" w:lineRule="auto"/>
        <w:ind w:firstLine="720"/>
        <w:jc w:val="both"/>
        <w:rPr>
          <w:rFonts w:ascii="Times New Roman" w:eastAsia="Times New Roman" w:hAnsi="Times New Roman" w:cs="Times New Roman"/>
          <w:bCs/>
          <w:color w:val="000000"/>
          <w:sz w:val="24"/>
          <w:szCs w:val="48"/>
          <w:lang w:val="en-US"/>
        </w:rPr>
      </w:pPr>
    </w:p>
    <w:p w:rsidR="0043363C" w:rsidRPr="0043363C" w:rsidRDefault="0043363C" w:rsidP="0043363C">
      <w:pPr>
        <w:spacing w:after="0" w:line="240" w:lineRule="auto"/>
        <w:jc w:val="center"/>
        <w:rPr>
          <w:rFonts w:ascii="Times New Roman" w:eastAsia="Times New Roman" w:hAnsi="Times New Roman" w:cs="Times New Roman"/>
          <w:b/>
          <w:bCs/>
          <w:color w:val="FF0000"/>
          <w:sz w:val="28"/>
          <w:szCs w:val="48"/>
          <w:lang w:val="en-US"/>
        </w:rPr>
      </w:pPr>
      <w:r w:rsidRPr="0043363C">
        <w:rPr>
          <w:rFonts w:ascii="Times New Roman" w:eastAsia="Times New Roman" w:hAnsi="Times New Roman" w:cs="Times New Roman"/>
          <w:b/>
          <w:bCs/>
          <w:color w:val="FF0000"/>
          <w:sz w:val="28"/>
          <w:szCs w:val="48"/>
          <w:lang w:val="en-US"/>
        </w:rPr>
        <w:t>Maloletnik uz pretnju nožem opljačkao dve radnje u Vrbasu</w:t>
      </w:r>
    </w:p>
    <w:p w:rsidR="0043363C" w:rsidRDefault="0043363C" w:rsidP="0043363C">
      <w:pPr>
        <w:spacing w:after="0" w:line="240" w:lineRule="auto"/>
        <w:jc w:val="both"/>
        <w:rPr>
          <w:rFonts w:ascii="Times New Roman" w:eastAsia="Times New Roman" w:hAnsi="Times New Roman" w:cs="Times New Roman"/>
          <w:bCs/>
          <w:color w:val="000000"/>
          <w:sz w:val="24"/>
          <w:szCs w:val="48"/>
          <w:lang w:val="en-US"/>
        </w:rPr>
      </w:pP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lang w:val="en-US"/>
        </w:rPr>
      </w:pPr>
      <w:r w:rsidRPr="0043363C">
        <w:rPr>
          <w:rFonts w:ascii="Times New Roman" w:eastAsia="Times New Roman" w:hAnsi="Times New Roman" w:cs="Times New Roman"/>
          <w:bCs/>
          <w:color w:val="000000"/>
          <w:sz w:val="24"/>
          <w:szCs w:val="48"/>
          <w:lang w:val="en-US"/>
        </w:rPr>
        <w:t>Policija iz Vrbasa uhvatila je</w:t>
      </w:r>
      <w:r>
        <w:rPr>
          <w:rFonts w:ascii="Times New Roman" w:eastAsia="Times New Roman" w:hAnsi="Times New Roman" w:cs="Times New Roman"/>
          <w:bCs/>
          <w:color w:val="000000"/>
          <w:sz w:val="24"/>
          <w:szCs w:val="48"/>
          <w:lang w:val="en-US"/>
        </w:rPr>
        <w:t xml:space="preserve"> u utorak </w:t>
      </w:r>
      <w:r w:rsidRPr="0043363C">
        <w:rPr>
          <w:rFonts w:ascii="Times New Roman" w:eastAsia="Times New Roman" w:hAnsi="Times New Roman" w:cs="Times New Roman"/>
          <w:bCs/>
          <w:color w:val="000000"/>
          <w:sz w:val="24"/>
          <w:szCs w:val="48"/>
          <w:lang w:val="en-US"/>
        </w:rPr>
        <w:t xml:space="preserve"> 17-godišnjeg L. S. neposredno nakon što je, uz pretnju nožem, opljačkao dve radnje u tom gradu.</w:t>
      </w:r>
      <w:r>
        <w:rPr>
          <w:rFonts w:ascii="Times New Roman" w:eastAsia="Times New Roman" w:hAnsi="Times New Roman" w:cs="Times New Roman"/>
          <w:bCs/>
          <w:color w:val="000000"/>
          <w:sz w:val="24"/>
          <w:szCs w:val="48"/>
          <w:lang w:val="en-US"/>
        </w:rPr>
        <w:t xml:space="preserve"> </w:t>
      </w:r>
      <w:r w:rsidRPr="0043363C">
        <w:rPr>
          <w:rFonts w:ascii="Times New Roman" w:eastAsia="Times New Roman" w:hAnsi="Times New Roman" w:cs="Times New Roman"/>
          <w:bCs/>
          <w:color w:val="000000"/>
          <w:sz w:val="24"/>
          <w:szCs w:val="48"/>
          <w:lang w:val="en-US"/>
        </w:rPr>
        <w:t>Prodavnice je opljačkao u razmaku od pola sata, a policija je kod njega našla ukradeni novac iz radnji.</w:t>
      </w:r>
      <w:r>
        <w:rPr>
          <w:rFonts w:ascii="Times New Roman" w:eastAsia="Times New Roman" w:hAnsi="Times New Roman" w:cs="Times New Roman"/>
          <w:bCs/>
          <w:color w:val="000000"/>
          <w:sz w:val="24"/>
          <w:szCs w:val="48"/>
          <w:lang w:val="en-US"/>
        </w:rPr>
        <w:t xml:space="preserve"> </w:t>
      </w:r>
      <w:r w:rsidRPr="0043363C">
        <w:rPr>
          <w:rFonts w:ascii="Times New Roman" w:eastAsia="Times New Roman" w:hAnsi="Times New Roman" w:cs="Times New Roman"/>
          <w:bCs/>
          <w:color w:val="000000"/>
          <w:sz w:val="24"/>
          <w:szCs w:val="48"/>
          <w:lang w:val="en-US"/>
        </w:rPr>
        <w:t>Protiv osumnjičenog maloletnika će u redovnom postupku biti podneta krivična prijava nadležnom tužilaštvu, a utvrđeno je da je početkom januara opljačkao još jednu radnju.</w:t>
      </w:r>
    </w:p>
    <w:p w:rsidR="0043363C" w:rsidRPr="0043363C" w:rsidRDefault="0043363C" w:rsidP="0043363C">
      <w:pPr>
        <w:spacing w:after="0" w:line="240" w:lineRule="auto"/>
        <w:jc w:val="both"/>
        <w:rPr>
          <w:rFonts w:ascii="Times New Roman" w:eastAsia="Times New Roman" w:hAnsi="Times New Roman" w:cs="Times New Roman"/>
          <w:bCs/>
          <w:color w:val="000000"/>
          <w:sz w:val="24"/>
          <w:szCs w:val="48"/>
          <w:lang w:val="en-US"/>
        </w:rPr>
      </w:pPr>
    </w:p>
    <w:p w:rsidR="0043363C" w:rsidRPr="0043363C" w:rsidRDefault="0043363C" w:rsidP="0043363C">
      <w:pPr>
        <w:tabs>
          <w:tab w:val="left" w:pos="1050"/>
          <w:tab w:val="center" w:pos="4680"/>
        </w:tabs>
        <w:spacing w:after="0" w:line="240" w:lineRule="auto"/>
        <w:rPr>
          <w:rFonts w:ascii="Times New Roman" w:eastAsia="Times New Roman" w:hAnsi="Times New Roman" w:cs="Times New Roman"/>
          <w:b/>
          <w:bCs/>
          <w:color w:val="FF0000"/>
          <w:sz w:val="28"/>
          <w:szCs w:val="48"/>
          <w:lang w:val="en-US"/>
        </w:rPr>
      </w:pPr>
      <w:r>
        <w:rPr>
          <w:rFonts w:ascii="Times New Roman" w:eastAsia="Times New Roman" w:hAnsi="Times New Roman" w:cs="Times New Roman"/>
          <w:b/>
          <w:bCs/>
          <w:color w:val="FF0000"/>
          <w:sz w:val="28"/>
          <w:szCs w:val="48"/>
          <w:lang w:val="en-US"/>
        </w:rPr>
        <w:tab/>
      </w:r>
      <w:r>
        <w:rPr>
          <w:rFonts w:ascii="Times New Roman" w:eastAsia="Times New Roman" w:hAnsi="Times New Roman" w:cs="Times New Roman"/>
          <w:b/>
          <w:bCs/>
          <w:color w:val="FF0000"/>
          <w:sz w:val="28"/>
          <w:szCs w:val="48"/>
          <w:lang w:val="en-US"/>
        </w:rPr>
        <w:tab/>
      </w:r>
      <w:r w:rsidRPr="0043363C">
        <w:rPr>
          <w:rFonts w:ascii="Times New Roman" w:eastAsia="Times New Roman" w:hAnsi="Times New Roman" w:cs="Times New Roman"/>
          <w:b/>
          <w:bCs/>
          <w:color w:val="FF0000"/>
          <w:sz w:val="28"/>
          <w:szCs w:val="48"/>
          <w:lang w:val="en-US"/>
        </w:rPr>
        <w:t>Oteli devojku ispred Srednje mačvanske škole</w:t>
      </w:r>
    </w:p>
    <w:p w:rsidR="0043363C" w:rsidRDefault="0043363C" w:rsidP="0043363C">
      <w:pPr>
        <w:spacing w:after="0" w:line="240" w:lineRule="auto"/>
        <w:jc w:val="both"/>
        <w:rPr>
          <w:rFonts w:ascii="Times New Roman" w:eastAsia="Times New Roman" w:hAnsi="Times New Roman" w:cs="Times New Roman"/>
          <w:bCs/>
          <w:color w:val="000000"/>
          <w:sz w:val="24"/>
          <w:szCs w:val="48"/>
          <w:lang w:val="en-US"/>
        </w:rPr>
      </w:pP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lang w:val="en-US"/>
        </w:rPr>
      </w:pPr>
      <w:r w:rsidRPr="0043363C">
        <w:rPr>
          <w:rFonts w:ascii="Times New Roman" w:eastAsia="Times New Roman" w:hAnsi="Times New Roman" w:cs="Times New Roman"/>
          <w:bCs/>
          <w:color w:val="000000"/>
          <w:sz w:val="24"/>
          <w:szCs w:val="48"/>
          <w:lang w:val="en-US"/>
        </w:rPr>
        <w:t>Muškarac M.N. (21) iz Bogatića i jedna maloletna osoba, u utorak ujutro u Centru Bogatića ispred Sr</w:t>
      </w:r>
      <w:r>
        <w:rPr>
          <w:rFonts w:ascii="Times New Roman" w:eastAsia="Times New Roman" w:hAnsi="Times New Roman" w:cs="Times New Roman"/>
          <w:bCs/>
          <w:color w:val="000000"/>
          <w:sz w:val="24"/>
          <w:szCs w:val="48"/>
          <w:lang w:val="en-US"/>
        </w:rPr>
        <w:t>e</w:t>
      </w:r>
      <w:r w:rsidRPr="0043363C">
        <w:rPr>
          <w:rFonts w:ascii="Times New Roman" w:eastAsia="Times New Roman" w:hAnsi="Times New Roman" w:cs="Times New Roman"/>
          <w:bCs/>
          <w:color w:val="000000"/>
          <w:sz w:val="24"/>
          <w:szCs w:val="48"/>
          <w:lang w:val="en-US"/>
        </w:rPr>
        <w:t>dnje mačvanske škole, oteli su devojku C.S. (18). Potiv njene volje stavili su je u automobil i uputili se ka Šapcu.</w:t>
      </w:r>
      <w:r>
        <w:rPr>
          <w:rFonts w:ascii="Times New Roman" w:eastAsia="Times New Roman" w:hAnsi="Times New Roman" w:cs="Times New Roman"/>
          <w:bCs/>
          <w:color w:val="000000"/>
          <w:sz w:val="24"/>
          <w:szCs w:val="48"/>
          <w:lang w:val="en-US"/>
        </w:rPr>
        <w:t xml:space="preserve"> </w:t>
      </w:r>
      <w:r w:rsidRPr="0043363C">
        <w:rPr>
          <w:rFonts w:ascii="Times New Roman" w:eastAsia="Times New Roman" w:hAnsi="Times New Roman" w:cs="Times New Roman"/>
          <w:bCs/>
          <w:color w:val="000000"/>
          <w:sz w:val="24"/>
          <w:szCs w:val="48"/>
          <w:lang w:val="en-US"/>
        </w:rPr>
        <w:t>Policija ih je presrela u mestu Štitar i uhapsila M.N. Njemu je određeno policijsko zadržavanje do 48 sati, dok će protiv maloletnika koji je vozio automobil, redovan postupak voditi Više javno tužilaštvo.</w:t>
      </w:r>
      <w:r>
        <w:rPr>
          <w:rFonts w:ascii="Times New Roman" w:eastAsia="Times New Roman" w:hAnsi="Times New Roman" w:cs="Times New Roman"/>
          <w:bCs/>
          <w:color w:val="000000"/>
          <w:sz w:val="24"/>
          <w:szCs w:val="48"/>
          <w:lang w:val="en-US"/>
        </w:rPr>
        <w:t xml:space="preserve"> </w:t>
      </w:r>
      <w:r w:rsidRPr="0043363C">
        <w:rPr>
          <w:rFonts w:ascii="Times New Roman" w:eastAsia="Times New Roman" w:hAnsi="Times New Roman" w:cs="Times New Roman"/>
          <w:bCs/>
          <w:color w:val="000000"/>
          <w:sz w:val="24"/>
          <w:szCs w:val="48"/>
          <w:lang w:val="en-US"/>
        </w:rPr>
        <w:t>Protiv M.N. biće podneta krivična prijava za protivrpravno lišenje slobode i zlostavljanje i mučenje, saznaje Blic u istrazi. Motivi i okolnosti ovog događaja se utvrđuju.</w:t>
      </w:r>
    </w:p>
    <w:p w:rsidR="0043363C" w:rsidRDefault="0043363C" w:rsidP="006405C5">
      <w:pPr>
        <w:spacing w:after="0" w:line="240" w:lineRule="auto"/>
        <w:jc w:val="both"/>
        <w:rPr>
          <w:rFonts w:ascii="Times New Roman" w:eastAsia="Times New Roman" w:hAnsi="Times New Roman" w:cs="Times New Roman"/>
          <w:bCs/>
          <w:color w:val="000000"/>
          <w:sz w:val="24"/>
          <w:szCs w:val="48"/>
        </w:rPr>
      </w:pPr>
    </w:p>
    <w:p w:rsidR="0043363C" w:rsidRPr="0043363C" w:rsidRDefault="0043363C" w:rsidP="0043363C">
      <w:pPr>
        <w:spacing w:after="0" w:line="240" w:lineRule="auto"/>
        <w:jc w:val="center"/>
        <w:rPr>
          <w:rFonts w:ascii="Times New Roman" w:eastAsia="Times New Roman" w:hAnsi="Times New Roman" w:cs="Times New Roman"/>
          <w:b/>
          <w:bCs/>
          <w:color w:val="FF0000"/>
          <w:sz w:val="28"/>
          <w:szCs w:val="48"/>
        </w:rPr>
      </w:pPr>
      <w:r w:rsidRPr="0043363C">
        <w:rPr>
          <w:rFonts w:ascii="Times New Roman" w:eastAsia="Times New Roman" w:hAnsi="Times New Roman" w:cs="Times New Roman"/>
          <w:b/>
          <w:bCs/>
          <w:color w:val="FF0000"/>
          <w:sz w:val="28"/>
          <w:szCs w:val="48"/>
        </w:rPr>
        <w:t>Maloletnicima za teška dela dom ili zatvor</w:t>
      </w:r>
    </w:p>
    <w:p w:rsidR="0043363C" w:rsidRPr="0043363C" w:rsidRDefault="0043363C" w:rsidP="0043363C">
      <w:pPr>
        <w:spacing w:after="0" w:line="240" w:lineRule="auto"/>
        <w:jc w:val="both"/>
        <w:rPr>
          <w:rFonts w:ascii="Times New Roman" w:eastAsia="Times New Roman" w:hAnsi="Times New Roman" w:cs="Times New Roman"/>
          <w:bCs/>
          <w:color w:val="000000"/>
          <w:sz w:val="24"/>
          <w:szCs w:val="48"/>
        </w:rPr>
      </w:pP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lang w:eastAsia="sr-Latn-RS"/>
        </w:rPr>
        <w:drawing>
          <wp:anchor distT="0" distB="0" distL="114300" distR="114300" simplePos="0" relativeHeight="251675648" behindDoc="0" locked="0" layoutInCell="1" allowOverlap="1" wp14:anchorId="40056ED6" wp14:editId="2B79D48C">
            <wp:simplePos x="0" y="0"/>
            <wp:positionH relativeFrom="column">
              <wp:posOffset>4000500</wp:posOffset>
            </wp:positionH>
            <wp:positionV relativeFrom="paragraph">
              <wp:posOffset>178435</wp:posOffset>
            </wp:positionV>
            <wp:extent cx="1905000" cy="1316355"/>
            <wp:effectExtent l="0" t="0" r="0" b="0"/>
            <wp:wrapSquare wrapText="bothSides"/>
            <wp:docPr id="9" name="Picture 9" descr="Васпитно-поправни дом у Крушевцу">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спитно-поправни дом у Крушевцу">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48"/>
        </w:rPr>
        <w:t>Završena je javna</w:t>
      </w:r>
      <w:r w:rsidRPr="0043363C">
        <w:rPr>
          <w:rFonts w:ascii="Times New Roman" w:eastAsia="Times New Roman" w:hAnsi="Times New Roman" w:cs="Times New Roman"/>
          <w:bCs/>
          <w:color w:val="000000"/>
          <w:sz w:val="24"/>
          <w:szCs w:val="48"/>
        </w:rPr>
        <w:t xml:space="preserve"> rasp</w:t>
      </w:r>
      <w:r>
        <w:rPr>
          <w:rFonts w:ascii="Times New Roman" w:eastAsia="Times New Roman" w:hAnsi="Times New Roman" w:cs="Times New Roman"/>
          <w:bCs/>
          <w:color w:val="000000"/>
          <w:sz w:val="24"/>
          <w:szCs w:val="48"/>
        </w:rPr>
        <w:t>rava o</w:t>
      </w:r>
      <w:r w:rsidRPr="0043363C">
        <w:rPr>
          <w:rFonts w:ascii="Times New Roman" w:eastAsia="Times New Roman" w:hAnsi="Times New Roman" w:cs="Times New Roman"/>
          <w:bCs/>
          <w:color w:val="000000"/>
          <w:sz w:val="24"/>
          <w:szCs w:val="48"/>
        </w:rPr>
        <w:t xml:space="preserve"> zakon</w:t>
      </w:r>
      <w:r>
        <w:rPr>
          <w:rFonts w:ascii="Times New Roman" w:eastAsia="Times New Roman" w:hAnsi="Times New Roman" w:cs="Times New Roman"/>
          <w:bCs/>
          <w:color w:val="000000"/>
          <w:sz w:val="24"/>
          <w:szCs w:val="48"/>
        </w:rPr>
        <w:t>u</w:t>
      </w:r>
      <w:r w:rsidRPr="0043363C">
        <w:rPr>
          <w:rFonts w:ascii="Times New Roman" w:eastAsia="Times New Roman" w:hAnsi="Times New Roman" w:cs="Times New Roman"/>
          <w:bCs/>
          <w:color w:val="000000"/>
          <w:sz w:val="24"/>
          <w:szCs w:val="48"/>
        </w:rPr>
        <w:t xml:space="preserve"> o maloletnim učiniocima krivičnih dela i krivičnopravnoj zaštiti maloletnih lica, a ukoliko ne bude većih izmena u odnosu na ponuđeni nacrt, maloletni učinioci krivičnih dela više neće nužno biti suočeni s kaznom u popravnom domu ili maloletničkom zatvoru. Naime, država planira da na njih primeni vaspitne mere kada su u pitanju lakša krivična dela i kad god je to moguće. Taj zakonski akt predviđa da će samo učiniocima težih krivičnih dela biti izricane zavodske sankcije.</w:t>
      </w: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Učinioci lakših krivičnih dela, ukoliko bude usvojen ovako predložen zakon, dobiće priliku da svoje greške isprave ispunjavanjem nekog od vaspitinih naloga kao što su izvinjenje oštećenom, pomirenje, društveno koristan rad, pohađanje određenih kurseva, naknadom štete… Takođe, menja se i postupak koji se vodi protiv maloletnih izvršilaca krivičnih dela, u pravcu skraćivanja i efikasnosti, a predviđa se i da kazna vaspitno-popravnog doma mora da bude izrečena u tačnom vremenskom trajanju u rasponu od jedne do pet godina, što sada nije slučaj.</w:t>
      </w:r>
    </w:p>
    <w:p w:rsidR="0043363C" w:rsidRPr="0043363C" w:rsidRDefault="0043363C" w:rsidP="0043363C">
      <w:pPr>
        <w:spacing w:after="0" w:line="240" w:lineRule="auto"/>
        <w:jc w:val="both"/>
        <w:rPr>
          <w:rFonts w:ascii="Times New Roman" w:eastAsia="Times New Roman" w:hAnsi="Times New Roman" w:cs="Times New Roman"/>
          <w:bCs/>
          <w:color w:val="000000"/>
          <w:sz w:val="24"/>
          <w:szCs w:val="48"/>
        </w:rPr>
      </w:pPr>
    </w:p>
    <w:p w:rsidR="0043363C" w:rsidRPr="0043363C" w:rsidRDefault="0043363C" w:rsidP="0043363C">
      <w:pPr>
        <w:spacing w:after="0" w:line="240" w:lineRule="auto"/>
        <w:jc w:val="center"/>
        <w:rPr>
          <w:rFonts w:ascii="Times New Roman" w:eastAsia="Times New Roman" w:hAnsi="Times New Roman" w:cs="Times New Roman"/>
          <w:b/>
          <w:bCs/>
          <w:color w:val="FF0000"/>
          <w:sz w:val="28"/>
          <w:szCs w:val="48"/>
        </w:rPr>
      </w:pPr>
      <w:r w:rsidRPr="0043363C">
        <w:rPr>
          <w:rFonts w:ascii="Times New Roman" w:eastAsia="Times New Roman" w:hAnsi="Times New Roman" w:cs="Times New Roman"/>
          <w:b/>
          <w:bCs/>
          <w:color w:val="FF0000"/>
          <w:sz w:val="28"/>
          <w:szCs w:val="48"/>
        </w:rPr>
        <w:t>Samo dve zavodske kazne</w:t>
      </w:r>
      <w:r>
        <w:rPr>
          <w:rFonts w:ascii="Times New Roman" w:eastAsia="Times New Roman" w:hAnsi="Times New Roman" w:cs="Times New Roman"/>
          <w:b/>
          <w:bCs/>
          <w:color w:val="FF0000"/>
          <w:sz w:val="28"/>
          <w:szCs w:val="48"/>
        </w:rPr>
        <w:t xml:space="preserve"> za maloletnike</w:t>
      </w:r>
    </w:p>
    <w:p w:rsidR="0043363C" w:rsidRPr="0043363C" w:rsidRDefault="0043363C" w:rsidP="0043363C">
      <w:pPr>
        <w:spacing w:after="0" w:line="240" w:lineRule="auto"/>
        <w:jc w:val="both"/>
        <w:rPr>
          <w:rFonts w:ascii="Times New Roman" w:eastAsia="Times New Roman" w:hAnsi="Times New Roman" w:cs="Times New Roman"/>
          <w:bCs/>
          <w:color w:val="000000"/>
          <w:sz w:val="24"/>
          <w:szCs w:val="48"/>
        </w:rPr>
      </w:pP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 xml:space="preserve">Budući zakon o maloletnim učiniocima krivičnih dela i krivično-pravnoj zaštiti maloletnih lica treba da ukine dve sankcije, od kojih jedna, upućivanje maloletnika s određenim poremećajima u razvoju u centar za osposobljavanje, nikada nije zaživela u praksi jer taj centar nije nikad formiran. Po objašnjenju profesora Pravnog fakulteta i član radne grupe za izradu novog zakona Milana Škulića, maloletnika s tim poremećajima nema tako mnogo. On dodaje i da se na njih može uticati i drugim merama medicinskog karaktera. </w:t>
      </w: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 xml:space="preserve">Druga mera koja se briše iz zakona kao vrsta zavodske sankcije je upućivanje u Centar za vaspitanje i obrazovanje, koja se do sada izvršavala u ustanovi „Vasa Stajić” u Beogradu. Profesor Škulić napominje da to ne znači da se „Vasa Stajić” ukida, već da će ta ustanova biti </w:t>
      </w:r>
      <w:r w:rsidRPr="0043363C">
        <w:rPr>
          <w:rFonts w:ascii="Times New Roman" w:eastAsia="Times New Roman" w:hAnsi="Times New Roman" w:cs="Times New Roman"/>
          <w:bCs/>
          <w:color w:val="000000"/>
          <w:sz w:val="24"/>
          <w:szCs w:val="48"/>
        </w:rPr>
        <w:lastRenderedPageBreak/>
        <w:t>rezervisana samo za njenu primarnu namenu – a to je zašita dece i maloletnika sa socijalnim problemima, kao što su deca bez roditeljskog staranja ili „deca ulice” kojoj treba socijalna zaštita. Kako ističe, u toj ustanovi su do sada bila deca koja imaju socijalne probleme kao i maloletni delinkventi, a nema logike da budu u istoj ustanovi.</w:t>
      </w: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Budući zakon o maloletnim učiniocima krivičnih dela i krivičnopravnoj zaštiti maloletnih lica predviđa samo dve zavodske kazne: klasičan vaspitno-popravni dom i maloletnički zatvor za najteže oblike teških krivičnih dela za starije maloletnike. Bitna promena u novom zakonu, napominje profesor Škulić, vezana je za trajanje kazne u vaspitno-popravnom domu, koju će sud ubuduće morati da izrekne samo u određenom vremenskom trajanju tako da maloletnik zna koliko će tamo ostati.</w:t>
      </w: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Trenutno rešenje, koje se smatra destimulišućim za maloletnike, predviđa izricanje kazne između minimuma i maksimuma – od godinu do pet godina, tako da izlazak maloletnika iz doma zavisi od mišljenja vaspitača i suda. Po oceni profesora Škulića, novo rešenje je pravičnije prema maloletnicima jer su se žalili na to da im neodređeno trajanje kazne u domu teže pada nego maloletnički zatvor koji se izriče u određenom trajanju.</w:t>
      </w:r>
    </w:p>
    <w:p w:rsidR="0043363C" w:rsidRPr="0043363C" w:rsidRDefault="0043363C" w:rsidP="0043363C">
      <w:pPr>
        <w:spacing w:after="0" w:line="240" w:lineRule="auto"/>
        <w:jc w:val="both"/>
        <w:rPr>
          <w:rFonts w:ascii="Times New Roman" w:eastAsia="Times New Roman" w:hAnsi="Times New Roman" w:cs="Times New Roman"/>
          <w:bCs/>
          <w:color w:val="000000"/>
          <w:sz w:val="24"/>
          <w:szCs w:val="48"/>
        </w:rPr>
      </w:pPr>
    </w:p>
    <w:p w:rsidR="0043363C" w:rsidRPr="0043363C" w:rsidRDefault="0043363C" w:rsidP="0043363C">
      <w:pPr>
        <w:spacing w:after="0" w:line="240" w:lineRule="auto"/>
        <w:jc w:val="center"/>
        <w:rPr>
          <w:rFonts w:ascii="Times New Roman" w:eastAsia="Times New Roman" w:hAnsi="Times New Roman" w:cs="Times New Roman"/>
          <w:bCs/>
          <w:color w:val="FF0000"/>
          <w:sz w:val="28"/>
          <w:szCs w:val="48"/>
        </w:rPr>
      </w:pPr>
      <w:r w:rsidRPr="0043363C">
        <w:rPr>
          <w:rFonts w:ascii="Times New Roman" w:eastAsia="Times New Roman" w:hAnsi="Times New Roman" w:cs="Times New Roman"/>
          <w:b/>
          <w:bCs/>
          <w:color w:val="FF0000"/>
          <w:sz w:val="28"/>
          <w:szCs w:val="48"/>
        </w:rPr>
        <w:t>Sudija za maloletnike rešavaće 90 odsto slučajeva</w:t>
      </w:r>
    </w:p>
    <w:p w:rsidR="0043363C" w:rsidRPr="0043363C" w:rsidRDefault="0043363C" w:rsidP="0043363C">
      <w:pPr>
        <w:spacing w:after="0" w:line="240" w:lineRule="auto"/>
        <w:jc w:val="both"/>
        <w:rPr>
          <w:rFonts w:ascii="Times New Roman" w:eastAsia="Times New Roman" w:hAnsi="Times New Roman" w:cs="Times New Roman"/>
          <w:bCs/>
          <w:color w:val="000000"/>
          <w:sz w:val="24"/>
          <w:szCs w:val="48"/>
        </w:rPr>
      </w:pPr>
    </w:p>
    <w:p w:rsidR="0043363C" w:rsidRPr="0043363C" w:rsidRDefault="009A684A" w:rsidP="0043363C">
      <w:pPr>
        <w:spacing w:after="0" w:line="240" w:lineRule="auto"/>
        <w:ind w:firstLine="720"/>
        <w:jc w:val="both"/>
        <w:rPr>
          <w:rFonts w:ascii="Times New Roman" w:eastAsia="Times New Roman" w:hAnsi="Times New Roman" w:cs="Times New Roman"/>
          <w:bCs/>
          <w:color w:val="000000"/>
          <w:sz w:val="24"/>
          <w:szCs w:val="48"/>
        </w:rPr>
      </w:pPr>
      <w:r>
        <w:rPr>
          <w:lang w:eastAsia="sr-Latn-RS"/>
        </w:rPr>
        <w:drawing>
          <wp:anchor distT="0" distB="0" distL="114300" distR="114300" simplePos="0" relativeHeight="251683840" behindDoc="1" locked="0" layoutInCell="1" allowOverlap="1" wp14:anchorId="1DABF8BC" wp14:editId="69720BED">
            <wp:simplePos x="0" y="0"/>
            <wp:positionH relativeFrom="column">
              <wp:posOffset>3913505</wp:posOffset>
            </wp:positionH>
            <wp:positionV relativeFrom="paragraph">
              <wp:posOffset>178435</wp:posOffset>
            </wp:positionV>
            <wp:extent cx="1962150" cy="1052195"/>
            <wp:effectExtent l="0" t="0" r="0" b="0"/>
            <wp:wrapThrough wrapText="bothSides">
              <wp:wrapPolygon edited="0">
                <wp:start x="0" y="0"/>
                <wp:lineTo x="0" y="21118"/>
                <wp:lineTo x="21390" y="21118"/>
                <wp:lineTo x="21390" y="0"/>
                <wp:lineTo x="0" y="0"/>
              </wp:wrapPolygon>
            </wp:wrapThrough>
            <wp:docPr id="3" name="Picture 3" descr="http://images2.kurir.rs/slika-900x608/maloletnici-sturianje-gej-protest-duma-moskva-1371033134-3243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2.kurir.rs/slika-900x608/maloletnici-sturianje-gej-protest-duma-moskva-1371033134-324397.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62150"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43363C" w:rsidRPr="0043363C">
        <w:rPr>
          <w:rFonts w:ascii="Times New Roman" w:eastAsia="Times New Roman" w:hAnsi="Times New Roman" w:cs="Times New Roman"/>
          <w:bCs/>
          <w:color w:val="000000"/>
          <w:sz w:val="24"/>
          <w:szCs w:val="48"/>
        </w:rPr>
        <w:t xml:space="preserve">Nacrt pomenutog zakona o maloletnim učiniocima krivičnih dela i krivično-pravnoj zaštiti maloletnih lica sadrži i velike promene u postupku prema maloletnicima u vezi s nadležnošću sudova. Tako će Zakonom o uređenju sudova nadležnost ubuduće biti podeljena između viših i osnovnih sudova u zavisnosti od težine krivičnih dela. Osnovni bi bili nadležni za lakša dela, viši sudovi za teža, a po žalbama bi uvek odlučivao apelacioni sud. </w:t>
      </w: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Novim zakonskim rešenjima se pojačava i mehanizam opotruniteta krivičnog gonjenja, tako što bi u slučajevima lakših krivičnih dela krivična prijava bila odbačena i ne bi se vodio postupak. Tim maloletnicima tužilac bi mogao izreći neke obaveze u formi vaspitnih naloga, a njihovim ispunjavanjem oni bi zaslužili da ne budu krivično gonjeni. Reč je o sankcijama koje određuje tužilac, a ne sud. Time bi se postigao efekat blage sankcije koja je dobra za maloletnika jer neće biti obeležen kao učinilac krivičnog dela. S druge strane, to donosi i uštedu za državu jer se izbegavaju troškovi vođenja postupka.</w:t>
      </w:r>
    </w:p>
    <w:p w:rsidR="0043363C" w:rsidRPr="0043363C" w:rsidRDefault="0043363C" w:rsidP="0043363C">
      <w:pPr>
        <w:spacing w:after="0" w:line="240" w:lineRule="auto"/>
        <w:ind w:firstLine="720"/>
        <w:jc w:val="both"/>
        <w:rPr>
          <w:rFonts w:ascii="Times New Roman" w:eastAsia="Times New Roman" w:hAnsi="Times New Roman" w:cs="Times New Roman"/>
          <w:bCs/>
          <w:color w:val="000000"/>
          <w:sz w:val="24"/>
          <w:szCs w:val="48"/>
        </w:rPr>
      </w:pPr>
      <w:r w:rsidRPr="0043363C">
        <w:rPr>
          <w:rFonts w:ascii="Times New Roman" w:eastAsia="Times New Roman" w:hAnsi="Times New Roman" w:cs="Times New Roman"/>
          <w:bCs/>
          <w:color w:val="000000"/>
          <w:sz w:val="24"/>
          <w:szCs w:val="48"/>
        </w:rPr>
        <w:t>Ukoliko taj zakonski akt bude usvojen, u oko 90 odsto slučajeva problem maloletnika – učinilaca krivičnih dela rešavaće se pred sudijom za maloletnike, a oko deset odsto bi moglo ući u glavni pretres pred većem za maloletnike U prvom stepenu neće biti obavezne dve faze procesa, već će se sve najčešće završavati u jednoj, koju vodi sudija pojedinac. On će moći da obustavi postupak ili izrekne drugu meru osim vaspitno-popravnog doma ili maloletničkog zatvora. Ako se izriče dom ili zatvor, o tome u drugom stepenu odlučuje sudsko veće, kojem predsedava drugi sudija, a ne onaj koji je odlučio u prvom stepenu. Do sada je dvostepeni postupak bio obavezan, a odlučivao je isti sudija.</w:t>
      </w:r>
    </w:p>
    <w:p w:rsidR="0043363C" w:rsidRPr="006405C5" w:rsidRDefault="0043363C" w:rsidP="006405C5">
      <w:pPr>
        <w:spacing w:after="0" w:line="240" w:lineRule="auto"/>
        <w:jc w:val="both"/>
        <w:rPr>
          <w:rFonts w:ascii="Times New Roman" w:eastAsia="Times New Roman" w:hAnsi="Times New Roman" w:cs="Times New Roman"/>
          <w:bCs/>
          <w:color w:val="000000"/>
          <w:sz w:val="24"/>
          <w:szCs w:val="48"/>
        </w:rPr>
      </w:pPr>
    </w:p>
    <w:p w:rsidR="006B4BFD" w:rsidRPr="0043363C" w:rsidRDefault="006B4BFD" w:rsidP="006B4BFD">
      <w:pPr>
        <w:spacing w:after="0" w:line="240" w:lineRule="auto"/>
        <w:jc w:val="center"/>
        <w:rPr>
          <w:rFonts w:ascii="Times New Roman" w:eastAsia="Times New Roman" w:hAnsi="Times New Roman" w:cs="Times New Roman"/>
          <w:bCs/>
          <w:color w:val="9900CC"/>
          <w:sz w:val="28"/>
          <w:szCs w:val="48"/>
          <w:lang w:val="en-US"/>
        </w:rPr>
      </w:pPr>
      <w:r w:rsidRPr="0043363C">
        <w:rPr>
          <w:rFonts w:ascii="Times New Roman" w:eastAsia="Times New Roman" w:hAnsi="Times New Roman" w:cs="Times New Roman"/>
          <w:b/>
          <w:bCs/>
          <w:color w:val="9900CC"/>
          <w:sz w:val="28"/>
          <w:szCs w:val="48"/>
          <w:lang w:val="en-US"/>
        </w:rPr>
        <w:t>Ćirilica je drugo najzastupljenije pismo na Internetu</w:t>
      </w:r>
    </w:p>
    <w:p w:rsidR="006B4BFD" w:rsidRDefault="006B4BFD" w:rsidP="006B4BFD">
      <w:pPr>
        <w:spacing w:after="0" w:line="240" w:lineRule="auto"/>
        <w:jc w:val="both"/>
        <w:rPr>
          <w:rFonts w:ascii="Times New Roman" w:eastAsia="Times New Roman" w:hAnsi="Times New Roman" w:cs="Times New Roman"/>
          <w:bCs/>
          <w:color w:val="000000"/>
          <w:sz w:val="24"/>
          <w:szCs w:val="48"/>
          <w:lang w:val="en-US"/>
        </w:rPr>
      </w:pPr>
    </w:p>
    <w:p w:rsidR="00CA00A5" w:rsidRDefault="006B4BFD" w:rsidP="00CA00A5">
      <w:pPr>
        <w:spacing w:after="0" w:line="240" w:lineRule="auto"/>
        <w:ind w:firstLine="720"/>
        <w:jc w:val="both"/>
        <w:rPr>
          <w:rFonts w:ascii="Times New Roman" w:eastAsia="Times New Roman" w:hAnsi="Times New Roman" w:cs="Times New Roman"/>
          <w:bCs/>
          <w:color w:val="000000"/>
          <w:sz w:val="24"/>
          <w:szCs w:val="48"/>
          <w:lang w:val="en-US"/>
        </w:rPr>
      </w:pPr>
      <w:r w:rsidRPr="006B4BFD">
        <w:rPr>
          <w:rFonts w:ascii="Times New Roman" w:eastAsia="Times New Roman" w:hAnsi="Times New Roman" w:cs="Times New Roman"/>
          <w:bCs/>
          <w:color w:val="000000"/>
          <w:sz w:val="24"/>
          <w:szCs w:val="48"/>
          <w:lang w:val="en-US"/>
        </w:rPr>
        <w:t>Ruska ćirilica je drugo najzastupljenije pismo na Internetu, posle engleskog alfabeta.</w:t>
      </w:r>
      <w:r w:rsidR="00CA00A5">
        <w:rPr>
          <w:rFonts w:ascii="Times New Roman" w:eastAsia="Times New Roman" w:hAnsi="Times New Roman" w:cs="Times New Roman"/>
          <w:bCs/>
          <w:color w:val="000000"/>
          <w:sz w:val="24"/>
          <w:szCs w:val="48"/>
          <w:lang w:val="en-US"/>
        </w:rPr>
        <w:t xml:space="preserve"> </w:t>
      </w:r>
      <w:r w:rsidRPr="006B4BFD">
        <w:rPr>
          <w:rFonts w:ascii="Times New Roman" w:eastAsia="Times New Roman" w:hAnsi="Times New Roman" w:cs="Times New Roman"/>
          <w:bCs/>
          <w:color w:val="000000"/>
          <w:sz w:val="24"/>
          <w:szCs w:val="48"/>
          <w:lang w:val="en-US"/>
        </w:rPr>
        <w:t xml:space="preserve">Predrag Milićević, rukovodilac Sektora za razvoj poslovanja i marketing u RNIDS-u, objasnio je </w:t>
      </w:r>
      <w:r w:rsidRPr="006B4BFD">
        <w:rPr>
          <w:rFonts w:ascii="Times New Roman" w:eastAsia="Times New Roman" w:hAnsi="Times New Roman" w:cs="Times New Roman"/>
          <w:bCs/>
          <w:color w:val="000000"/>
          <w:sz w:val="24"/>
          <w:szCs w:val="48"/>
          <w:lang w:val="en-US"/>
        </w:rPr>
        <w:lastRenderedPageBreak/>
        <w:t>da postoje određeni tehnički problemi sa pravljenjem mejl adresa na ovom pismu, ali to nije problem samo sa ćirilicom već i sa svim drugim pismima koja ne potpadaju pod engleski alfabet - kineska, indijska, arapska pisma, ali i francuska, nemačka i ostale latinice koje imaju slova sa kvačicama.</w:t>
      </w:r>
      <w:r w:rsidR="00CA00A5">
        <w:rPr>
          <w:rFonts w:ascii="Times New Roman" w:eastAsia="Times New Roman" w:hAnsi="Times New Roman" w:cs="Times New Roman"/>
          <w:bCs/>
          <w:color w:val="000000"/>
          <w:sz w:val="24"/>
          <w:szCs w:val="48"/>
          <w:lang w:val="en-US"/>
        </w:rPr>
        <w:t xml:space="preserve"> </w:t>
      </w:r>
      <w:r w:rsidRPr="006B4BFD">
        <w:rPr>
          <w:rFonts w:ascii="Times New Roman" w:eastAsia="Times New Roman" w:hAnsi="Times New Roman" w:cs="Times New Roman"/>
          <w:bCs/>
          <w:color w:val="000000"/>
          <w:sz w:val="24"/>
          <w:szCs w:val="48"/>
          <w:lang w:val="en-US"/>
        </w:rPr>
        <w:t>Ovi problemi se intenzivno rešavaju na globalnom nivou, a rešenje će obuhvatiti sva ne-engleska pisma, pa i našu ćirilicu.</w:t>
      </w:r>
    </w:p>
    <w:p w:rsidR="006B4BFD" w:rsidRDefault="006B4BFD" w:rsidP="00CA00A5">
      <w:pPr>
        <w:spacing w:after="0" w:line="240" w:lineRule="auto"/>
        <w:ind w:firstLine="720"/>
        <w:jc w:val="both"/>
        <w:rPr>
          <w:rFonts w:ascii="Times New Roman" w:eastAsia="Times New Roman" w:hAnsi="Times New Roman" w:cs="Times New Roman"/>
          <w:bCs/>
          <w:color w:val="000000"/>
          <w:sz w:val="24"/>
          <w:szCs w:val="48"/>
          <w:lang w:val="en-US"/>
        </w:rPr>
      </w:pPr>
      <w:r w:rsidRPr="006B4BFD">
        <w:rPr>
          <w:rFonts w:ascii="Times New Roman" w:eastAsia="Times New Roman" w:hAnsi="Times New Roman" w:cs="Times New Roman"/>
          <w:bCs/>
          <w:color w:val="000000"/>
          <w:sz w:val="24"/>
          <w:szCs w:val="48"/>
          <w:lang w:val="en-US"/>
        </w:rPr>
        <w:t>"Rusi su, na primer, uprkos tome, registrovali preko 860.000 svojih ćiriličnih domena, ali Rusija nema, poput nas, dva pisma, već se u ovoj zemlji koristi isključivo ćirilica. Osim toga, njeno tržište je veoma homogeno i zato je ovako nešto bilo moguće. Negde sam našao podatak da Rusi čak 70% 'kulturnih proizvoda', od filmova pa sve do muzike, prave sami, a onih 30% uvoze. Sa takvim tržištem, prirodno je imati veliku zastupljenost ćirilice i na Internetu", rekao je Milićević.</w:t>
      </w:r>
      <w:r w:rsidR="00CA00A5">
        <w:rPr>
          <w:rFonts w:ascii="Times New Roman" w:eastAsia="Times New Roman" w:hAnsi="Times New Roman" w:cs="Times New Roman"/>
          <w:bCs/>
          <w:color w:val="000000"/>
          <w:sz w:val="24"/>
          <w:szCs w:val="48"/>
          <w:lang w:val="en-US"/>
        </w:rPr>
        <w:t xml:space="preserve"> </w:t>
      </w:r>
      <w:r w:rsidRPr="006B4BFD">
        <w:rPr>
          <w:rFonts w:ascii="Times New Roman" w:eastAsia="Times New Roman" w:hAnsi="Times New Roman" w:cs="Times New Roman"/>
          <w:bCs/>
          <w:color w:val="000000"/>
          <w:sz w:val="24"/>
          <w:szCs w:val="48"/>
          <w:lang w:val="en-US"/>
        </w:rPr>
        <w:t>Postoje procene da je na srpskom tržištu odnos latinice i ćirilice 70% na prema 30%. Ostaje pitanje da li Internet može da predvodi promenu u odnosu prema ćirilici ako se to ne čini u "oflajn" prostoru.</w:t>
      </w:r>
    </w:p>
    <w:p w:rsidR="006B4BFD" w:rsidRPr="006B4BFD" w:rsidRDefault="006B4BFD" w:rsidP="006B4BFD">
      <w:pPr>
        <w:spacing w:after="0" w:line="240" w:lineRule="auto"/>
        <w:jc w:val="both"/>
        <w:rPr>
          <w:rFonts w:ascii="Times New Roman" w:eastAsia="Times New Roman" w:hAnsi="Times New Roman" w:cs="Times New Roman"/>
          <w:bCs/>
          <w:color w:val="000000"/>
          <w:sz w:val="24"/>
          <w:szCs w:val="48"/>
          <w:lang w:val="en-US"/>
        </w:rPr>
      </w:pPr>
    </w:p>
    <w:p w:rsidR="00AB1B2B" w:rsidRPr="00AB1B2B" w:rsidRDefault="00AB1B2B" w:rsidP="00AB1B2B">
      <w:pPr>
        <w:spacing w:after="0" w:line="240" w:lineRule="auto"/>
        <w:jc w:val="center"/>
        <w:rPr>
          <w:rFonts w:ascii="Times New Roman" w:eastAsia="Times New Roman" w:hAnsi="Times New Roman" w:cs="Times New Roman"/>
          <w:b/>
          <w:bCs/>
          <w:color w:val="9900CC"/>
          <w:sz w:val="28"/>
          <w:szCs w:val="48"/>
          <w:lang w:val="en-US"/>
        </w:rPr>
      </w:pPr>
      <w:r w:rsidRPr="00AB1B2B">
        <w:rPr>
          <w:rFonts w:ascii="Times New Roman" w:eastAsia="Times New Roman" w:hAnsi="Times New Roman" w:cs="Times New Roman"/>
          <w:b/>
          <w:bCs/>
          <w:color w:val="9900CC"/>
          <w:sz w:val="28"/>
          <w:szCs w:val="48"/>
          <w:lang w:val="en-US"/>
        </w:rPr>
        <w:t>Naučnici otkrili način čitanja misli?</w:t>
      </w:r>
    </w:p>
    <w:p w:rsidR="00AB1B2B" w:rsidRDefault="00AB1B2B" w:rsidP="00AB1B2B">
      <w:pPr>
        <w:spacing w:after="0" w:line="240" w:lineRule="auto"/>
        <w:jc w:val="both"/>
        <w:rPr>
          <w:rFonts w:ascii="Times New Roman" w:eastAsia="Times New Roman" w:hAnsi="Times New Roman" w:cs="Times New Roman"/>
          <w:bCs/>
          <w:color w:val="000000"/>
          <w:sz w:val="24"/>
          <w:szCs w:val="48"/>
          <w:lang w:val="en-US"/>
        </w:rPr>
      </w:pPr>
    </w:p>
    <w:p w:rsidR="00AB1B2B" w:rsidRDefault="00AB1B2B" w:rsidP="00AB1B2B">
      <w:pPr>
        <w:spacing w:after="0" w:line="240" w:lineRule="auto"/>
        <w:ind w:firstLine="720"/>
        <w:jc w:val="both"/>
        <w:rPr>
          <w:rFonts w:ascii="Times New Roman" w:eastAsia="Times New Roman" w:hAnsi="Times New Roman" w:cs="Times New Roman"/>
          <w:bCs/>
          <w:color w:val="000000"/>
          <w:sz w:val="24"/>
          <w:szCs w:val="48"/>
          <w:lang w:val="en-US"/>
        </w:rPr>
      </w:pPr>
      <w:r w:rsidRPr="00AB1B2B">
        <w:rPr>
          <w:rFonts w:ascii="Times New Roman" w:eastAsia="Times New Roman" w:hAnsi="Times New Roman" w:cs="Times New Roman"/>
          <w:bCs/>
          <w:color w:val="000000"/>
          <w:sz w:val="24"/>
          <w:szCs w:val="48"/>
          <w:lang w:eastAsia="sr-Latn-RS"/>
        </w:rPr>
        <w:drawing>
          <wp:anchor distT="0" distB="0" distL="114300" distR="114300" simplePos="0" relativeHeight="251682816" behindDoc="0" locked="0" layoutInCell="1" allowOverlap="1" wp14:anchorId="6F09A091" wp14:editId="5F61C812">
            <wp:simplePos x="0" y="0"/>
            <wp:positionH relativeFrom="column">
              <wp:posOffset>3769360</wp:posOffset>
            </wp:positionH>
            <wp:positionV relativeFrom="paragraph">
              <wp:posOffset>222250</wp:posOffset>
            </wp:positionV>
            <wp:extent cx="2124075" cy="1290320"/>
            <wp:effectExtent l="0" t="0" r="9525" b="5080"/>
            <wp:wrapSquare wrapText="bothSides"/>
            <wp:docPr id="46" name="Picture 46" descr="Foto: Think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 Thinkstock"/>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240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1B2B">
        <w:rPr>
          <w:rFonts w:ascii="Times New Roman" w:eastAsia="Times New Roman" w:hAnsi="Times New Roman" w:cs="Times New Roman"/>
          <w:bCs/>
          <w:color w:val="000000"/>
          <w:sz w:val="24"/>
          <w:szCs w:val="48"/>
          <w:lang w:val="en-US"/>
        </w:rPr>
        <w:t>Japanski profesor Tošimasa Jamazaki sa Instituta za tehnologiju Kjušu tvrdi da je otkrio način na koji može da pročita nečije misli pre nego što ih ta osoba zapravo i izgovori.</w:t>
      </w:r>
      <w:r>
        <w:rPr>
          <w:rFonts w:ascii="Times New Roman" w:eastAsia="Times New Roman" w:hAnsi="Times New Roman" w:cs="Times New Roman"/>
          <w:bCs/>
          <w:color w:val="000000"/>
          <w:sz w:val="24"/>
          <w:szCs w:val="48"/>
          <w:lang w:val="en-US"/>
        </w:rPr>
        <w:t xml:space="preserve"> </w:t>
      </w:r>
      <w:r w:rsidRPr="00AB1B2B">
        <w:rPr>
          <w:rFonts w:ascii="Times New Roman" w:eastAsia="Times New Roman" w:hAnsi="Times New Roman" w:cs="Times New Roman"/>
          <w:bCs/>
          <w:color w:val="000000"/>
          <w:sz w:val="24"/>
          <w:szCs w:val="48"/>
          <w:lang w:val="en-US"/>
        </w:rPr>
        <w:t>Studija je usmerena na pronalaženje veze između zvučnih talasa koje proizvodi govor i moždanih talasa izazvanih</w:t>
      </w:r>
      <w:r>
        <w:rPr>
          <w:rFonts w:ascii="Times New Roman" w:eastAsia="Times New Roman" w:hAnsi="Times New Roman" w:cs="Times New Roman"/>
          <w:bCs/>
          <w:color w:val="000000"/>
          <w:sz w:val="24"/>
          <w:szCs w:val="48"/>
          <w:lang w:val="en-US"/>
        </w:rPr>
        <w:t xml:space="preserve"> neposredno pre samog govora.  </w:t>
      </w:r>
      <w:r w:rsidRPr="00AB1B2B">
        <w:rPr>
          <w:rFonts w:ascii="Times New Roman" w:eastAsia="Times New Roman" w:hAnsi="Times New Roman" w:cs="Times New Roman"/>
          <w:bCs/>
          <w:color w:val="000000"/>
          <w:sz w:val="24"/>
          <w:szCs w:val="48"/>
          <w:lang w:val="en-US"/>
        </w:rPr>
        <w:t xml:space="preserve">Kako bi došao do ovog zaključka, profesor a Jamazaki tražio je od nekoliko grupa učesnika svih polova i starosti da izgovore posebne reči na japanskom jeziku – “kreni” “makaze” i “par”. Zajednička stvar ovim rečima je ta da imaju veoma sličan talasni oblik koji proizvode, i kada su </w:t>
      </w:r>
      <w:r>
        <w:rPr>
          <w:rFonts w:ascii="Times New Roman" w:eastAsia="Times New Roman" w:hAnsi="Times New Roman" w:cs="Times New Roman"/>
          <w:bCs/>
          <w:color w:val="000000"/>
          <w:sz w:val="24"/>
          <w:szCs w:val="48"/>
          <w:lang w:val="en-US"/>
        </w:rPr>
        <w:t xml:space="preserve">izgovorene i kada se prećute.  </w:t>
      </w:r>
      <w:r w:rsidRPr="00AB1B2B">
        <w:rPr>
          <w:rFonts w:ascii="Times New Roman" w:eastAsia="Times New Roman" w:hAnsi="Times New Roman" w:cs="Times New Roman"/>
          <w:bCs/>
          <w:color w:val="000000"/>
          <w:sz w:val="24"/>
          <w:szCs w:val="48"/>
          <w:lang w:val="en-US"/>
        </w:rPr>
        <w:t>Jamazakijevi istraživači su potom merili promene električnih aktivnosti u oblasti frontalnog režnja mozga ,koji je odgovoran za jezik. Učesnici istraživanja su izgovarali prethodno pomenute tri reči, a istraživači</w:t>
      </w:r>
      <w:r>
        <w:rPr>
          <w:rFonts w:ascii="Times New Roman" w:eastAsia="Times New Roman" w:hAnsi="Times New Roman" w:cs="Times New Roman"/>
          <w:bCs/>
          <w:color w:val="000000"/>
          <w:sz w:val="24"/>
          <w:szCs w:val="48"/>
          <w:lang w:val="en-US"/>
        </w:rPr>
        <w:t xml:space="preserve"> su sprovodili svoja merenja. </w:t>
      </w:r>
    </w:p>
    <w:p w:rsidR="00AB1B2B" w:rsidRPr="00AB1B2B" w:rsidRDefault="00AB1B2B" w:rsidP="00AB1B2B">
      <w:pPr>
        <w:spacing w:after="0" w:line="240" w:lineRule="auto"/>
        <w:ind w:firstLine="720"/>
        <w:jc w:val="both"/>
        <w:rPr>
          <w:rFonts w:ascii="Times New Roman" w:eastAsia="Times New Roman" w:hAnsi="Times New Roman" w:cs="Times New Roman"/>
          <w:bCs/>
          <w:color w:val="000000"/>
          <w:sz w:val="24"/>
          <w:szCs w:val="48"/>
          <w:lang w:val="en-US"/>
        </w:rPr>
      </w:pPr>
      <w:r w:rsidRPr="00AB1B2B">
        <w:rPr>
          <w:rFonts w:ascii="Times New Roman" w:eastAsia="Times New Roman" w:hAnsi="Times New Roman" w:cs="Times New Roman"/>
          <w:bCs/>
          <w:color w:val="000000"/>
          <w:sz w:val="24"/>
          <w:szCs w:val="48"/>
          <w:lang w:val="en-US"/>
        </w:rPr>
        <w:t>Ono što su otkrili jeste veza koja se proteže od trenutka kada se slovo formira u mozgu do trenutka dok ga usta ne izgovore. Ključ za takvu vezu je takozvani „potencijal spremnosti“ – mehanizam poznat po tome što men</w:t>
      </w:r>
      <w:r>
        <w:rPr>
          <w:rFonts w:ascii="Times New Roman" w:eastAsia="Times New Roman" w:hAnsi="Times New Roman" w:cs="Times New Roman"/>
          <w:bCs/>
          <w:color w:val="000000"/>
          <w:sz w:val="24"/>
          <w:szCs w:val="48"/>
          <w:lang w:val="en-US"/>
        </w:rPr>
        <w:t xml:space="preserve">ja ponašanje moždanih talasa.  </w:t>
      </w:r>
      <w:r w:rsidRPr="00AB1B2B">
        <w:rPr>
          <w:rFonts w:ascii="Times New Roman" w:eastAsia="Times New Roman" w:hAnsi="Times New Roman" w:cs="Times New Roman"/>
          <w:bCs/>
          <w:color w:val="000000"/>
          <w:sz w:val="24"/>
          <w:szCs w:val="48"/>
          <w:lang w:val="en-US"/>
        </w:rPr>
        <w:t>Kada je um svesno pripremljen za reč, Jamazaki je utvrdio da potencijal spremnosti menja talasne oblike do dve sekunde pre n</w:t>
      </w:r>
      <w:r>
        <w:rPr>
          <w:rFonts w:ascii="Times New Roman" w:eastAsia="Times New Roman" w:hAnsi="Times New Roman" w:cs="Times New Roman"/>
          <w:bCs/>
          <w:color w:val="000000"/>
          <w:sz w:val="24"/>
          <w:szCs w:val="48"/>
          <w:lang w:val="en-US"/>
        </w:rPr>
        <w:t xml:space="preserve">ego što se sama reč izgovori.  </w:t>
      </w:r>
      <w:r w:rsidRPr="00AB1B2B">
        <w:rPr>
          <w:rFonts w:ascii="Times New Roman" w:eastAsia="Times New Roman" w:hAnsi="Times New Roman" w:cs="Times New Roman"/>
          <w:bCs/>
          <w:color w:val="000000"/>
          <w:sz w:val="24"/>
          <w:szCs w:val="48"/>
          <w:lang w:val="en-US"/>
        </w:rPr>
        <w:t>Tim koji je radio na ovom istraživanju je izjavio da su sada na pravom putu da poboljšaju metode dešifrovanja čitavih reči i rečenica. Takođe ovo vide i kao potencijal za ispitivanje govornih invaliditeta i možda čak i način da se nemim ljudima omogući govor.</w:t>
      </w:r>
    </w:p>
    <w:p w:rsidR="006405C5" w:rsidRPr="007F319D" w:rsidRDefault="006405C5" w:rsidP="001E3F4B">
      <w:pPr>
        <w:spacing w:after="0" w:line="240" w:lineRule="auto"/>
        <w:jc w:val="both"/>
        <w:rPr>
          <w:rFonts w:ascii="Times New Roman" w:eastAsia="Times New Roman" w:hAnsi="Times New Roman" w:cs="Times New Roman"/>
          <w:bCs/>
          <w:color w:val="000000"/>
          <w:sz w:val="24"/>
          <w:szCs w:val="48"/>
        </w:rPr>
      </w:pPr>
    </w:p>
    <w:p w:rsidR="001E3F4B" w:rsidRPr="00C53514" w:rsidRDefault="001E3F4B" w:rsidP="001E3F4B">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1E3F4B" w:rsidRPr="00C53514" w:rsidRDefault="009B0AC9" w:rsidP="001E3F4B">
      <w:pPr>
        <w:spacing w:after="0" w:line="240" w:lineRule="auto"/>
        <w:jc w:val="center"/>
        <w:rPr>
          <w:noProof w:val="0"/>
          <w:color w:val="000066"/>
        </w:rPr>
      </w:pPr>
      <w:hyperlink r:id="rId27" w:history="1">
        <w:r w:rsidR="001E3F4B" w:rsidRPr="00C53514">
          <w:rPr>
            <w:rFonts w:ascii="Brush Script MT" w:eastAsia="Times New Roman" w:hAnsi="Brush Script MT" w:cs="Times New Roman"/>
            <w:i/>
            <w:color w:val="000066"/>
            <w:sz w:val="44"/>
            <w:szCs w:val="44"/>
            <w:u w:val="single"/>
            <w:lang w:val="sr-Latn-CS"/>
          </w:rPr>
          <w:t>www</w:t>
        </w:r>
        <w:r w:rsidR="001E3F4B" w:rsidRPr="00C53514">
          <w:rPr>
            <w:rFonts w:ascii="Brush Script MT" w:eastAsia="Times New Roman" w:hAnsi="Brush Script MT" w:cs="Times New Roman"/>
            <w:i/>
            <w:color w:val="000066"/>
            <w:sz w:val="44"/>
            <w:szCs w:val="44"/>
            <w:u w:val="single"/>
          </w:rPr>
          <w:t>.</w:t>
        </w:r>
        <w:r w:rsidR="001E3F4B" w:rsidRPr="00C53514">
          <w:rPr>
            <w:rFonts w:ascii="Brush Script MT" w:eastAsia="Times New Roman" w:hAnsi="Brush Script MT" w:cs="Times New Roman"/>
            <w:i/>
            <w:color w:val="000066"/>
            <w:sz w:val="44"/>
            <w:szCs w:val="44"/>
            <w:u w:val="single"/>
            <w:lang w:val="sr-Latn-CS"/>
          </w:rPr>
          <w:t>nsjs</w:t>
        </w:r>
        <w:r w:rsidR="001E3F4B" w:rsidRPr="00C53514">
          <w:rPr>
            <w:rFonts w:ascii="Brush Script MT" w:eastAsia="Times New Roman" w:hAnsi="Brush Script MT" w:cs="Times New Roman"/>
            <w:i/>
            <w:color w:val="000066"/>
            <w:sz w:val="44"/>
            <w:szCs w:val="44"/>
            <w:u w:val="single"/>
          </w:rPr>
          <w:t>.</w:t>
        </w:r>
        <w:r w:rsidR="001E3F4B" w:rsidRPr="00C53514">
          <w:rPr>
            <w:rFonts w:ascii="Brush Script MT" w:eastAsia="Times New Roman" w:hAnsi="Brush Script MT" w:cs="Times New Roman"/>
            <w:i/>
            <w:color w:val="000066"/>
            <w:sz w:val="44"/>
            <w:szCs w:val="44"/>
            <w:u w:val="single"/>
            <w:lang w:val="sr-Latn-CS"/>
          </w:rPr>
          <w:t>org</w:t>
        </w:r>
        <w:r w:rsidR="001E3F4B" w:rsidRPr="00C53514">
          <w:rPr>
            <w:rFonts w:ascii="Brush Script MT" w:eastAsia="Times New Roman" w:hAnsi="Brush Script MT" w:cs="Times New Roman"/>
            <w:i/>
            <w:color w:val="000066"/>
            <w:sz w:val="44"/>
            <w:szCs w:val="44"/>
            <w:u w:val="single"/>
          </w:rPr>
          <w:t>.</w:t>
        </w:r>
        <w:r w:rsidR="001E3F4B" w:rsidRPr="00C53514">
          <w:rPr>
            <w:rFonts w:ascii="Brush Script MT" w:eastAsia="Times New Roman" w:hAnsi="Brush Script MT" w:cs="Times New Roman"/>
            <w:i/>
            <w:color w:val="000066"/>
            <w:sz w:val="44"/>
            <w:szCs w:val="44"/>
            <w:u w:val="single"/>
            <w:lang w:val="sr-Latn-CS"/>
          </w:rPr>
          <w:t>rs</w:t>
        </w:r>
      </w:hyperlink>
      <w:r w:rsidR="001E3F4B" w:rsidRPr="00C53514">
        <w:rPr>
          <w:rFonts w:ascii="Brush Script MT" w:eastAsia="Times New Roman" w:hAnsi="Brush Script MT" w:cs="Times New Roman"/>
          <w:i/>
          <w:color w:val="000066"/>
          <w:sz w:val="44"/>
          <w:szCs w:val="44"/>
        </w:rPr>
        <w:t>.</w:t>
      </w:r>
    </w:p>
    <w:p w:rsidR="001E3F4B" w:rsidRPr="00C53514" w:rsidRDefault="001E3F4B" w:rsidP="001E3F4B">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7C00099C" wp14:editId="287DAB7F">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E3F4B" w:rsidRDefault="001E3F4B" w:rsidP="001E3F4B"/>
    <w:sectPr w:rsidR="001E3F4B">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AC9" w:rsidRDefault="009B0AC9">
      <w:pPr>
        <w:spacing w:after="0" w:line="240" w:lineRule="auto"/>
      </w:pPr>
      <w:r>
        <w:separator/>
      </w:r>
    </w:p>
  </w:endnote>
  <w:endnote w:type="continuationSeparator" w:id="0">
    <w:p w:rsidR="009B0AC9" w:rsidRDefault="009B0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1E3F4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54227">
          <w:rPr>
            <w:rFonts w:ascii="Times New Roman" w:hAnsi="Times New Roman"/>
            <w:sz w:val="24"/>
          </w:rPr>
          <w:t>1</w:t>
        </w:r>
        <w:r w:rsidRPr="00E71741">
          <w:rPr>
            <w:rFonts w:ascii="Times New Roman" w:hAnsi="Times New Roman"/>
            <w:sz w:val="24"/>
          </w:rPr>
          <w:fldChar w:fldCharType="end"/>
        </w:r>
      </w:p>
    </w:sdtContent>
  </w:sdt>
  <w:p w:rsidR="00704B13" w:rsidRDefault="009B0A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AC9" w:rsidRDefault="009B0AC9">
      <w:pPr>
        <w:spacing w:after="0" w:line="240" w:lineRule="auto"/>
      </w:pPr>
      <w:r>
        <w:separator/>
      </w:r>
    </w:p>
  </w:footnote>
  <w:footnote w:type="continuationSeparator" w:id="0">
    <w:p w:rsidR="009B0AC9" w:rsidRDefault="009B0A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725EC"/>
    <w:multiLevelType w:val="multilevel"/>
    <w:tmpl w:val="2662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2B212D"/>
    <w:multiLevelType w:val="multilevel"/>
    <w:tmpl w:val="FDF8A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F4B"/>
    <w:rsid w:val="001E3F4B"/>
    <w:rsid w:val="0043363C"/>
    <w:rsid w:val="00530AA6"/>
    <w:rsid w:val="006405C5"/>
    <w:rsid w:val="0067185D"/>
    <w:rsid w:val="006B4BFD"/>
    <w:rsid w:val="007D4132"/>
    <w:rsid w:val="009A684A"/>
    <w:rsid w:val="009B0AC9"/>
    <w:rsid w:val="00AB1B2B"/>
    <w:rsid w:val="00B17313"/>
    <w:rsid w:val="00B54227"/>
    <w:rsid w:val="00C507D5"/>
    <w:rsid w:val="00CA00A5"/>
    <w:rsid w:val="00CC48F5"/>
    <w:rsid w:val="00F0243A"/>
    <w:rsid w:val="00F23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5FC2C6-031E-45A4-9DEC-D6A6C02F3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F4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E3F4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E3F4B"/>
    <w:rPr>
      <w:noProof/>
      <w:lang w:val="sr-Latn-RS"/>
    </w:rPr>
  </w:style>
  <w:style w:type="paragraph" w:styleId="BalloonText">
    <w:name w:val="Balloon Text"/>
    <w:basedOn w:val="Normal"/>
    <w:link w:val="BalloonTextChar"/>
    <w:uiPriority w:val="99"/>
    <w:semiHidden/>
    <w:unhideWhenUsed/>
    <w:rsid w:val="006405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5C5"/>
    <w:rPr>
      <w:rFonts w:ascii="Tahoma" w:hAnsi="Tahoma" w:cs="Tahoma"/>
      <w:noProof/>
      <w:sz w:val="16"/>
      <w:szCs w:val="16"/>
      <w:lang w:val="sr-Latn-RS"/>
    </w:rPr>
  </w:style>
  <w:style w:type="character" w:styleId="Hyperlink">
    <w:name w:val="Hyperlink"/>
    <w:basedOn w:val="DefaultParagraphFont"/>
    <w:uiPriority w:val="99"/>
    <w:unhideWhenUsed/>
    <w:rsid w:val="006405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141">
      <w:bodyDiv w:val="1"/>
      <w:marLeft w:val="0"/>
      <w:marRight w:val="0"/>
      <w:marTop w:val="0"/>
      <w:marBottom w:val="0"/>
      <w:divBdr>
        <w:top w:val="none" w:sz="0" w:space="0" w:color="auto"/>
        <w:left w:val="none" w:sz="0" w:space="0" w:color="auto"/>
        <w:bottom w:val="none" w:sz="0" w:space="0" w:color="auto"/>
        <w:right w:val="none" w:sz="0" w:space="0" w:color="auto"/>
      </w:divBdr>
      <w:divsChild>
        <w:div w:id="1882545952">
          <w:marLeft w:val="0"/>
          <w:marRight w:val="0"/>
          <w:marTop w:val="195"/>
          <w:marBottom w:val="195"/>
          <w:divBdr>
            <w:top w:val="none" w:sz="0" w:space="0" w:color="auto"/>
            <w:left w:val="none" w:sz="0" w:space="0" w:color="auto"/>
            <w:bottom w:val="none" w:sz="0" w:space="0" w:color="auto"/>
            <w:right w:val="none" w:sz="0" w:space="0" w:color="auto"/>
          </w:divBdr>
          <w:divsChild>
            <w:div w:id="1562525046">
              <w:marLeft w:val="0"/>
              <w:marRight w:val="0"/>
              <w:marTop w:val="105"/>
              <w:marBottom w:val="0"/>
              <w:divBdr>
                <w:top w:val="none" w:sz="0" w:space="0" w:color="auto"/>
                <w:left w:val="none" w:sz="0" w:space="0" w:color="auto"/>
                <w:bottom w:val="none" w:sz="0" w:space="0" w:color="auto"/>
                <w:right w:val="none" w:sz="0" w:space="0" w:color="auto"/>
              </w:divBdr>
              <w:divsChild>
                <w:div w:id="9059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4887">
          <w:marLeft w:val="0"/>
          <w:marRight w:val="0"/>
          <w:marTop w:val="225"/>
          <w:marBottom w:val="150"/>
          <w:divBdr>
            <w:top w:val="none" w:sz="0" w:space="0" w:color="auto"/>
            <w:left w:val="none" w:sz="0" w:space="0" w:color="auto"/>
            <w:bottom w:val="none" w:sz="0" w:space="0" w:color="auto"/>
            <w:right w:val="none" w:sz="0" w:space="0" w:color="auto"/>
          </w:divBdr>
        </w:div>
        <w:div w:id="1208907291">
          <w:marLeft w:val="0"/>
          <w:marRight w:val="0"/>
          <w:marTop w:val="0"/>
          <w:marBottom w:val="0"/>
          <w:divBdr>
            <w:top w:val="none" w:sz="0" w:space="0" w:color="auto"/>
            <w:left w:val="none" w:sz="0" w:space="0" w:color="auto"/>
            <w:bottom w:val="none" w:sz="0" w:space="0" w:color="auto"/>
            <w:right w:val="none" w:sz="0" w:space="0" w:color="auto"/>
          </w:divBdr>
        </w:div>
      </w:divsChild>
    </w:div>
    <w:div w:id="656032949">
      <w:bodyDiv w:val="1"/>
      <w:marLeft w:val="0"/>
      <w:marRight w:val="0"/>
      <w:marTop w:val="0"/>
      <w:marBottom w:val="0"/>
      <w:divBdr>
        <w:top w:val="none" w:sz="0" w:space="0" w:color="auto"/>
        <w:left w:val="none" w:sz="0" w:space="0" w:color="auto"/>
        <w:bottom w:val="none" w:sz="0" w:space="0" w:color="auto"/>
        <w:right w:val="none" w:sz="0" w:space="0" w:color="auto"/>
      </w:divBdr>
      <w:divsChild>
        <w:div w:id="10497839">
          <w:marLeft w:val="0"/>
          <w:marRight w:val="0"/>
          <w:marTop w:val="195"/>
          <w:marBottom w:val="195"/>
          <w:divBdr>
            <w:top w:val="none" w:sz="0" w:space="0" w:color="auto"/>
            <w:left w:val="none" w:sz="0" w:space="0" w:color="auto"/>
            <w:bottom w:val="none" w:sz="0" w:space="0" w:color="auto"/>
            <w:right w:val="none" w:sz="0" w:space="0" w:color="auto"/>
          </w:divBdr>
          <w:divsChild>
            <w:div w:id="551622961">
              <w:marLeft w:val="0"/>
              <w:marRight w:val="0"/>
              <w:marTop w:val="105"/>
              <w:marBottom w:val="0"/>
              <w:divBdr>
                <w:top w:val="none" w:sz="0" w:space="0" w:color="auto"/>
                <w:left w:val="none" w:sz="0" w:space="0" w:color="auto"/>
                <w:bottom w:val="none" w:sz="0" w:space="0" w:color="auto"/>
                <w:right w:val="none" w:sz="0" w:space="0" w:color="auto"/>
              </w:divBdr>
              <w:divsChild>
                <w:div w:id="173280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16264">
          <w:marLeft w:val="0"/>
          <w:marRight w:val="0"/>
          <w:marTop w:val="225"/>
          <w:marBottom w:val="150"/>
          <w:divBdr>
            <w:top w:val="none" w:sz="0" w:space="0" w:color="auto"/>
            <w:left w:val="none" w:sz="0" w:space="0" w:color="auto"/>
            <w:bottom w:val="none" w:sz="0" w:space="0" w:color="auto"/>
            <w:right w:val="none" w:sz="0" w:space="0" w:color="auto"/>
          </w:divBdr>
        </w:div>
        <w:div w:id="1904633874">
          <w:marLeft w:val="0"/>
          <w:marRight w:val="0"/>
          <w:marTop w:val="0"/>
          <w:marBottom w:val="0"/>
          <w:divBdr>
            <w:top w:val="none" w:sz="0" w:space="0" w:color="auto"/>
            <w:left w:val="none" w:sz="0" w:space="0" w:color="auto"/>
            <w:bottom w:val="none" w:sz="0" w:space="0" w:color="auto"/>
            <w:right w:val="none" w:sz="0" w:space="0" w:color="auto"/>
          </w:divBdr>
        </w:div>
      </w:divsChild>
    </w:div>
    <w:div w:id="1042905091">
      <w:bodyDiv w:val="1"/>
      <w:marLeft w:val="0"/>
      <w:marRight w:val="0"/>
      <w:marTop w:val="0"/>
      <w:marBottom w:val="0"/>
      <w:divBdr>
        <w:top w:val="none" w:sz="0" w:space="0" w:color="auto"/>
        <w:left w:val="none" w:sz="0" w:space="0" w:color="auto"/>
        <w:bottom w:val="none" w:sz="0" w:space="0" w:color="auto"/>
        <w:right w:val="none" w:sz="0" w:space="0" w:color="auto"/>
      </w:divBdr>
      <w:divsChild>
        <w:div w:id="2023894912">
          <w:marLeft w:val="0"/>
          <w:marRight w:val="0"/>
          <w:marTop w:val="195"/>
          <w:marBottom w:val="195"/>
          <w:divBdr>
            <w:top w:val="none" w:sz="0" w:space="0" w:color="auto"/>
            <w:left w:val="none" w:sz="0" w:space="0" w:color="auto"/>
            <w:bottom w:val="none" w:sz="0" w:space="0" w:color="auto"/>
            <w:right w:val="none" w:sz="0" w:space="0" w:color="auto"/>
          </w:divBdr>
          <w:divsChild>
            <w:div w:id="230845284">
              <w:marLeft w:val="0"/>
              <w:marRight w:val="0"/>
              <w:marTop w:val="105"/>
              <w:marBottom w:val="0"/>
              <w:divBdr>
                <w:top w:val="none" w:sz="0" w:space="0" w:color="auto"/>
                <w:left w:val="none" w:sz="0" w:space="0" w:color="auto"/>
                <w:bottom w:val="none" w:sz="0" w:space="0" w:color="auto"/>
                <w:right w:val="none" w:sz="0" w:space="0" w:color="auto"/>
              </w:divBdr>
              <w:divsChild>
                <w:div w:id="970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9966">
          <w:marLeft w:val="0"/>
          <w:marRight w:val="0"/>
          <w:marTop w:val="225"/>
          <w:marBottom w:val="150"/>
          <w:divBdr>
            <w:top w:val="none" w:sz="0" w:space="0" w:color="auto"/>
            <w:left w:val="none" w:sz="0" w:space="0" w:color="auto"/>
            <w:bottom w:val="none" w:sz="0" w:space="0" w:color="auto"/>
            <w:right w:val="none" w:sz="0" w:space="0" w:color="auto"/>
          </w:divBdr>
        </w:div>
        <w:div w:id="686180505">
          <w:marLeft w:val="0"/>
          <w:marRight w:val="0"/>
          <w:marTop w:val="0"/>
          <w:marBottom w:val="0"/>
          <w:divBdr>
            <w:top w:val="none" w:sz="0" w:space="0" w:color="auto"/>
            <w:left w:val="none" w:sz="0" w:space="0" w:color="auto"/>
            <w:bottom w:val="none" w:sz="0" w:space="0" w:color="auto"/>
            <w:right w:val="none" w:sz="0" w:space="0" w:color="auto"/>
          </w:divBdr>
          <w:divsChild>
            <w:div w:id="74927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4126">
      <w:bodyDiv w:val="1"/>
      <w:marLeft w:val="0"/>
      <w:marRight w:val="0"/>
      <w:marTop w:val="0"/>
      <w:marBottom w:val="0"/>
      <w:divBdr>
        <w:top w:val="none" w:sz="0" w:space="0" w:color="auto"/>
        <w:left w:val="none" w:sz="0" w:space="0" w:color="auto"/>
        <w:bottom w:val="none" w:sz="0" w:space="0" w:color="auto"/>
        <w:right w:val="none" w:sz="0" w:space="0" w:color="auto"/>
      </w:divBdr>
      <w:divsChild>
        <w:div w:id="805273402">
          <w:marLeft w:val="0"/>
          <w:marRight w:val="0"/>
          <w:marTop w:val="195"/>
          <w:marBottom w:val="195"/>
          <w:divBdr>
            <w:top w:val="none" w:sz="0" w:space="0" w:color="auto"/>
            <w:left w:val="none" w:sz="0" w:space="0" w:color="auto"/>
            <w:bottom w:val="none" w:sz="0" w:space="0" w:color="auto"/>
            <w:right w:val="none" w:sz="0" w:space="0" w:color="auto"/>
          </w:divBdr>
          <w:divsChild>
            <w:div w:id="1891070575">
              <w:marLeft w:val="0"/>
              <w:marRight w:val="0"/>
              <w:marTop w:val="105"/>
              <w:marBottom w:val="0"/>
              <w:divBdr>
                <w:top w:val="none" w:sz="0" w:space="0" w:color="auto"/>
                <w:left w:val="none" w:sz="0" w:space="0" w:color="auto"/>
                <w:bottom w:val="none" w:sz="0" w:space="0" w:color="auto"/>
                <w:right w:val="none" w:sz="0" w:space="0" w:color="auto"/>
              </w:divBdr>
              <w:divsChild>
                <w:div w:id="144180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024411">
          <w:marLeft w:val="0"/>
          <w:marRight w:val="0"/>
          <w:marTop w:val="225"/>
          <w:marBottom w:val="150"/>
          <w:divBdr>
            <w:top w:val="none" w:sz="0" w:space="0" w:color="auto"/>
            <w:left w:val="none" w:sz="0" w:space="0" w:color="auto"/>
            <w:bottom w:val="none" w:sz="0" w:space="0" w:color="auto"/>
            <w:right w:val="none" w:sz="0" w:space="0" w:color="auto"/>
          </w:divBdr>
        </w:div>
        <w:div w:id="1156998196">
          <w:marLeft w:val="0"/>
          <w:marRight w:val="0"/>
          <w:marTop w:val="0"/>
          <w:marBottom w:val="0"/>
          <w:divBdr>
            <w:top w:val="none" w:sz="0" w:space="0" w:color="auto"/>
            <w:left w:val="none" w:sz="0" w:space="0" w:color="auto"/>
            <w:bottom w:val="none" w:sz="0" w:space="0" w:color="auto"/>
            <w:right w:val="none" w:sz="0" w:space="0" w:color="auto"/>
          </w:divBdr>
          <w:divsChild>
            <w:div w:id="43629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619347">
      <w:bodyDiv w:val="1"/>
      <w:marLeft w:val="0"/>
      <w:marRight w:val="0"/>
      <w:marTop w:val="0"/>
      <w:marBottom w:val="0"/>
      <w:divBdr>
        <w:top w:val="none" w:sz="0" w:space="0" w:color="auto"/>
        <w:left w:val="none" w:sz="0" w:space="0" w:color="auto"/>
        <w:bottom w:val="none" w:sz="0" w:space="0" w:color="auto"/>
        <w:right w:val="none" w:sz="0" w:space="0" w:color="auto"/>
      </w:divBdr>
      <w:divsChild>
        <w:div w:id="1256092681">
          <w:marLeft w:val="0"/>
          <w:marRight w:val="0"/>
          <w:marTop w:val="195"/>
          <w:marBottom w:val="195"/>
          <w:divBdr>
            <w:top w:val="none" w:sz="0" w:space="0" w:color="auto"/>
            <w:left w:val="none" w:sz="0" w:space="0" w:color="auto"/>
            <w:bottom w:val="none" w:sz="0" w:space="0" w:color="auto"/>
            <w:right w:val="none" w:sz="0" w:space="0" w:color="auto"/>
          </w:divBdr>
          <w:divsChild>
            <w:div w:id="16465920">
              <w:marLeft w:val="0"/>
              <w:marRight w:val="0"/>
              <w:marTop w:val="105"/>
              <w:marBottom w:val="0"/>
              <w:divBdr>
                <w:top w:val="none" w:sz="0" w:space="0" w:color="auto"/>
                <w:left w:val="none" w:sz="0" w:space="0" w:color="auto"/>
                <w:bottom w:val="none" w:sz="0" w:space="0" w:color="auto"/>
                <w:right w:val="none" w:sz="0" w:space="0" w:color="auto"/>
              </w:divBdr>
              <w:divsChild>
                <w:div w:id="12550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31871">
          <w:marLeft w:val="0"/>
          <w:marRight w:val="0"/>
          <w:marTop w:val="225"/>
          <w:marBottom w:val="150"/>
          <w:divBdr>
            <w:top w:val="none" w:sz="0" w:space="0" w:color="auto"/>
            <w:left w:val="none" w:sz="0" w:space="0" w:color="auto"/>
            <w:bottom w:val="none" w:sz="0" w:space="0" w:color="auto"/>
            <w:right w:val="none" w:sz="0" w:space="0" w:color="auto"/>
          </w:divBdr>
        </w:div>
        <w:div w:id="778764811">
          <w:marLeft w:val="0"/>
          <w:marRight w:val="0"/>
          <w:marTop w:val="0"/>
          <w:marBottom w:val="0"/>
          <w:divBdr>
            <w:top w:val="none" w:sz="0" w:space="0" w:color="auto"/>
            <w:left w:val="none" w:sz="0" w:space="0" w:color="auto"/>
            <w:bottom w:val="none" w:sz="0" w:space="0" w:color="auto"/>
            <w:right w:val="none" w:sz="0" w:space="0" w:color="auto"/>
          </w:divBdr>
        </w:div>
      </w:divsChild>
    </w:div>
    <w:div w:id="1571308277">
      <w:bodyDiv w:val="1"/>
      <w:marLeft w:val="0"/>
      <w:marRight w:val="0"/>
      <w:marTop w:val="0"/>
      <w:marBottom w:val="0"/>
      <w:divBdr>
        <w:top w:val="none" w:sz="0" w:space="0" w:color="auto"/>
        <w:left w:val="none" w:sz="0" w:space="0" w:color="auto"/>
        <w:bottom w:val="none" w:sz="0" w:space="0" w:color="auto"/>
        <w:right w:val="none" w:sz="0" w:space="0" w:color="auto"/>
      </w:divBdr>
      <w:divsChild>
        <w:div w:id="435906014">
          <w:marLeft w:val="0"/>
          <w:marRight w:val="0"/>
          <w:marTop w:val="195"/>
          <w:marBottom w:val="195"/>
          <w:divBdr>
            <w:top w:val="none" w:sz="0" w:space="0" w:color="auto"/>
            <w:left w:val="none" w:sz="0" w:space="0" w:color="auto"/>
            <w:bottom w:val="none" w:sz="0" w:space="0" w:color="auto"/>
            <w:right w:val="none" w:sz="0" w:space="0" w:color="auto"/>
          </w:divBdr>
          <w:divsChild>
            <w:div w:id="1649019849">
              <w:marLeft w:val="0"/>
              <w:marRight w:val="0"/>
              <w:marTop w:val="105"/>
              <w:marBottom w:val="0"/>
              <w:divBdr>
                <w:top w:val="none" w:sz="0" w:space="0" w:color="auto"/>
                <w:left w:val="none" w:sz="0" w:space="0" w:color="auto"/>
                <w:bottom w:val="none" w:sz="0" w:space="0" w:color="auto"/>
                <w:right w:val="none" w:sz="0" w:space="0" w:color="auto"/>
              </w:divBdr>
              <w:divsChild>
                <w:div w:id="164065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60279">
          <w:marLeft w:val="0"/>
          <w:marRight w:val="0"/>
          <w:marTop w:val="225"/>
          <w:marBottom w:val="150"/>
          <w:divBdr>
            <w:top w:val="none" w:sz="0" w:space="0" w:color="auto"/>
            <w:left w:val="none" w:sz="0" w:space="0" w:color="auto"/>
            <w:bottom w:val="none" w:sz="0" w:space="0" w:color="auto"/>
            <w:right w:val="none" w:sz="0" w:space="0" w:color="auto"/>
          </w:divBdr>
        </w:div>
        <w:div w:id="682588017">
          <w:marLeft w:val="0"/>
          <w:marRight w:val="0"/>
          <w:marTop w:val="0"/>
          <w:marBottom w:val="0"/>
          <w:divBdr>
            <w:top w:val="none" w:sz="0" w:space="0" w:color="auto"/>
            <w:left w:val="none" w:sz="0" w:space="0" w:color="auto"/>
            <w:bottom w:val="none" w:sz="0" w:space="0" w:color="auto"/>
            <w:right w:val="none" w:sz="0" w:space="0" w:color="auto"/>
          </w:divBdr>
          <w:divsChild>
            <w:div w:id="92780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602597">
      <w:bodyDiv w:val="1"/>
      <w:marLeft w:val="0"/>
      <w:marRight w:val="0"/>
      <w:marTop w:val="0"/>
      <w:marBottom w:val="0"/>
      <w:divBdr>
        <w:top w:val="none" w:sz="0" w:space="0" w:color="auto"/>
        <w:left w:val="none" w:sz="0" w:space="0" w:color="auto"/>
        <w:bottom w:val="none" w:sz="0" w:space="0" w:color="auto"/>
        <w:right w:val="none" w:sz="0" w:space="0" w:color="auto"/>
      </w:divBdr>
      <w:divsChild>
        <w:div w:id="41953942">
          <w:marLeft w:val="0"/>
          <w:marRight w:val="0"/>
          <w:marTop w:val="195"/>
          <w:marBottom w:val="195"/>
          <w:divBdr>
            <w:top w:val="none" w:sz="0" w:space="0" w:color="auto"/>
            <w:left w:val="none" w:sz="0" w:space="0" w:color="auto"/>
            <w:bottom w:val="none" w:sz="0" w:space="0" w:color="auto"/>
            <w:right w:val="none" w:sz="0" w:space="0" w:color="auto"/>
          </w:divBdr>
          <w:divsChild>
            <w:div w:id="494566789">
              <w:marLeft w:val="0"/>
              <w:marRight w:val="0"/>
              <w:marTop w:val="105"/>
              <w:marBottom w:val="0"/>
              <w:divBdr>
                <w:top w:val="none" w:sz="0" w:space="0" w:color="auto"/>
                <w:left w:val="none" w:sz="0" w:space="0" w:color="auto"/>
                <w:bottom w:val="none" w:sz="0" w:space="0" w:color="auto"/>
                <w:right w:val="none" w:sz="0" w:space="0" w:color="auto"/>
              </w:divBdr>
              <w:divsChild>
                <w:div w:id="133903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11499">
          <w:marLeft w:val="0"/>
          <w:marRight w:val="0"/>
          <w:marTop w:val="225"/>
          <w:marBottom w:val="150"/>
          <w:divBdr>
            <w:top w:val="none" w:sz="0" w:space="0" w:color="auto"/>
            <w:left w:val="none" w:sz="0" w:space="0" w:color="auto"/>
            <w:bottom w:val="none" w:sz="0" w:space="0" w:color="auto"/>
            <w:right w:val="none" w:sz="0" w:space="0" w:color="auto"/>
          </w:divBdr>
        </w:div>
        <w:div w:id="1803495199">
          <w:marLeft w:val="0"/>
          <w:marRight w:val="0"/>
          <w:marTop w:val="0"/>
          <w:marBottom w:val="0"/>
          <w:divBdr>
            <w:top w:val="none" w:sz="0" w:space="0" w:color="auto"/>
            <w:left w:val="none" w:sz="0" w:space="0" w:color="auto"/>
            <w:bottom w:val="none" w:sz="0" w:space="0" w:color="auto"/>
            <w:right w:val="none" w:sz="0" w:space="0" w:color="auto"/>
          </w:divBdr>
          <w:divsChild>
            <w:div w:id="10779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3249">
      <w:bodyDiv w:val="1"/>
      <w:marLeft w:val="0"/>
      <w:marRight w:val="0"/>
      <w:marTop w:val="0"/>
      <w:marBottom w:val="0"/>
      <w:divBdr>
        <w:top w:val="none" w:sz="0" w:space="0" w:color="auto"/>
        <w:left w:val="none" w:sz="0" w:space="0" w:color="auto"/>
        <w:bottom w:val="none" w:sz="0" w:space="0" w:color="auto"/>
        <w:right w:val="none" w:sz="0" w:space="0" w:color="auto"/>
      </w:divBdr>
      <w:divsChild>
        <w:div w:id="1222517670">
          <w:marLeft w:val="0"/>
          <w:marRight w:val="0"/>
          <w:marTop w:val="195"/>
          <w:marBottom w:val="195"/>
          <w:divBdr>
            <w:top w:val="none" w:sz="0" w:space="0" w:color="auto"/>
            <w:left w:val="none" w:sz="0" w:space="0" w:color="auto"/>
            <w:bottom w:val="none" w:sz="0" w:space="0" w:color="auto"/>
            <w:right w:val="none" w:sz="0" w:space="0" w:color="auto"/>
          </w:divBdr>
          <w:divsChild>
            <w:div w:id="243534260">
              <w:marLeft w:val="0"/>
              <w:marRight w:val="0"/>
              <w:marTop w:val="105"/>
              <w:marBottom w:val="0"/>
              <w:divBdr>
                <w:top w:val="none" w:sz="0" w:space="0" w:color="auto"/>
                <w:left w:val="none" w:sz="0" w:space="0" w:color="auto"/>
                <w:bottom w:val="none" w:sz="0" w:space="0" w:color="auto"/>
                <w:right w:val="none" w:sz="0" w:space="0" w:color="auto"/>
              </w:divBdr>
              <w:divsChild>
                <w:div w:id="15997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89349">
          <w:marLeft w:val="0"/>
          <w:marRight w:val="0"/>
          <w:marTop w:val="225"/>
          <w:marBottom w:val="150"/>
          <w:divBdr>
            <w:top w:val="none" w:sz="0" w:space="0" w:color="auto"/>
            <w:left w:val="none" w:sz="0" w:space="0" w:color="auto"/>
            <w:bottom w:val="none" w:sz="0" w:space="0" w:color="auto"/>
            <w:right w:val="none" w:sz="0" w:space="0" w:color="auto"/>
          </w:divBdr>
        </w:div>
        <w:div w:id="1462267777">
          <w:marLeft w:val="0"/>
          <w:marRight w:val="0"/>
          <w:marTop w:val="0"/>
          <w:marBottom w:val="0"/>
          <w:divBdr>
            <w:top w:val="none" w:sz="0" w:space="0" w:color="auto"/>
            <w:left w:val="none" w:sz="0" w:space="0" w:color="auto"/>
            <w:bottom w:val="none" w:sz="0" w:space="0" w:color="auto"/>
            <w:right w:val="none" w:sz="0" w:space="0" w:color="auto"/>
          </w:divBdr>
          <w:divsChild>
            <w:div w:id="141512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20929">
      <w:bodyDiv w:val="1"/>
      <w:marLeft w:val="0"/>
      <w:marRight w:val="0"/>
      <w:marTop w:val="0"/>
      <w:marBottom w:val="0"/>
      <w:divBdr>
        <w:top w:val="none" w:sz="0" w:space="0" w:color="auto"/>
        <w:left w:val="none" w:sz="0" w:space="0" w:color="auto"/>
        <w:bottom w:val="none" w:sz="0" w:space="0" w:color="auto"/>
        <w:right w:val="none" w:sz="0" w:space="0" w:color="auto"/>
      </w:divBdr>
      <w:divsChild>
        <w:div w:id="2068526821">
          <w:marLeft w:val="0"/>
          <w:marRight w:val="0"/>
          <w:marTop w:val="0"/>
          <w:marBottom w:val="0"/>
          <w:divBdr>
            <w:top w:val="none" w:sz="0" w:space="0" w:color="auto"/>
            <w:left w:val="none" w:sz="0" w:space="0" w:color="auto"/>
            <w:bottom w:val="none" w:sz="0" w:space="0" w:color="auto"/>
            <w:right w:val="none" w:sz="0" w:space="0" w:color="auto"/>
          </w:divBdr>
        </w:div>
        <w:div w:id="319038406">
          <w:marLeft w:val="0"/>
          <w:marRight w:val="0"/>
          <w:marTop w:val="0"/>
          <w:marBottom w:val="0"/>
          <w:divBdr>
            <w:top w:val="none" w:sz="0" w:space="0" w:color="auto"/>
            <w:left w:val="none" w:sz="0" w:space="0" w:color="auto"/>
            <w:bottom w:val="none" w:sz="0" w:space="0" w:color="auto"/>
            <w:right w:val="none" w:sz="0" w:space="0" w:color="auto"/>
          </w:divBdr>
        </w:div>
        <w:div w:id="1105927873">
          <w:marLeft w:val="0"/>
          <w:marRight w:val="0"/>
          <w:marTop w:val="0"/>
          <w:marBottom w:val="0"/>
          <w:divBdr>
            <w:top w:val="none" w:sz="0" w:space="0" w:color="auto"/>
            <w:left w:val="none" w:sz="0" w:space="0" w:color="auto"/>
            <w:bottom w:val="none" w:sz="0" w:space="0" w:color="auto"/>
            <w:right w:val="none" w:sz="0" w:space="0" w:color="auto"/>
          </w:divBdr>
          <w:divsChild>
            <w:div w:id="246614455">
              <w:marLeft w:val="0"/>
              <w:marRight w:val="0"/>
              <w:marTop w:val="150"/>
              <w:marBottom w:val="150"/>
              <w:divBdr>
                <w:top w:val="none" w:sz="0" w:space="0" w:color="auto"/>
                <w:left w:val="none" w:sz="0" w:space="0" w:color="auto"/>
                <w:bottom w:val="none" w:sz="0" w:space="0" w:color="auto"/>
                <w:right w:val="none" w:sz="0" w:space="0" w:color="auto"/>
              </w:divBdr>
            </w:div>
            <w:div w:id="1159463698">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 w:id="1856338437">
      <w:bodyDiv w:val="1"/>
      <w:marLeft w:val="0"/>
      <w:marRight w:val="0"/>
      <w:marTop w:val="0"/>
      <w:marBottom w:val="0"/>
      <w:divBdr>
        <w:top w:val="none" w:sz="0" w:space="0" w:color="auto"/>
        <w:left w:val="none" w:sz="0" w:space="0" w:color="auto"/>
        <w:bottom w:val="none" w:sz="0" w:space="0" w:color="auto"/>
        <w:right w:val="none" w:sz="0" w:space="0" w:color="auto"/>
      </w:divBdr>
      <w:divsChild>
        <w:div w:id="1809712344">
          <w:marLeft w:val="0"/>
          <w:marRight w:val="0"/>
          <w:marTop w:val="0"/>
          <w:marBottom w:val="0"/>
          <w:divBdr>
            <w:top w:val="none" w:sz="0" w:space="0" w:color="auto"/>
            <w:left w:val="none" w:sz="0" w:space="0" w:color="auto"/>
            <w:bottom w:val="none" w:sz="0" w:space="0" w:color="auto"/>
            <w:right w:val="none" w:sz="0" w:space="0" w:color="auto"/>
          </w:divBdr>
        </w:div>
        <w:div w:id="803237238">
          <w:marLeft w:val="0"/>
          <w:marRight w:val="0"/>
          <w:marTop w:val="195"/>
          <w:marBottom w:val="195"/>
          <w:divBdr>
            <w:top w:val="none" w:sz="0" w:space="0" w:color="auto"/>
            <w:left w:val="none" w:sz="0" w:space="0" w:color="auto"/>
            <w:bottom w:val="none" w:sz="0" w:space="0" w:color="auto"/>
            <w:right w:val="none" w:sz="0" w:space="0" w:color="auto"/>
          </w:divBdr>
          <w:divsChild>
            <w:div w:id="356002154">
              <w:marLeft w:val="0"/>
              <w:marRight w:val="0"/>
              <w:marTop w:val="0"/>
              <w:marBottom w:val="0"/>
              <w:divBdr>
                <w:top w:val="none" w:sz="0" w:space="0" w:color="auto"/>
                <w:left w:val="none" w:sz="0" w:space="0" w:color="auto"/>
                <w:bottom w:val="dotted" w:sz="6" w:space="5" w:color="000000"/>
                <w:right w:val="none" w:sz="0" w:space="0" w:color="auto"/>
              </w:divBdr>
              <w:divsChild>
                <w:div w:id="1851750602">
                  <w:marLeft w:val="0"/>
                  <w:marRight w:val="0"/>
                  <w:marTop w:val="0"/>
                  <w:marBottom w:val="0"/>
                  <w:divBdr>
                    <w:top w:val="none" w:sz="0" w:space="0" w:color="auto"/>
                    <w:left w:val="none" w:sz="0" w:space="0" w:color="auto"/>
                    <w:bottom w:val="none" w:sz="0" w:space="0" w:color="auto"/>
                    <w:right w:val="none" w:sz="0" w:space="0" w:color="auto"/>
                  </w:divBdr>
                </w:div>
                <w:div w:id="1376925747">
                  <w:marLeft w:val="0"/>
                  <w:marRight w:val="0"/>
                  <w:marTop w:val="0"/>
                  <w:marBottom w:val="0"/>
                  <w:divBdr>
                    <w:top w:val="none" w:sz="0" w:space="0" w:color="auto"/>
                    <w:left w:val="none" w:sz="0" w:space="0" w:color="auto"/>
                    <w:bottom w:val="none" w:sz="0" w:space="0" w:color="auto"/>
                    <w:right w:val="none" w:sz="0" w:space="0" w:color="auto"/>
                  </w:divBdr>
                  <w:divsChild>
                    <w:div w:id="211767788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32207020">
              <w:marLeft w:val="0"/>
              <w:marRight w:val="0"/>
              <w:marTop w:val="105"/>
              <w:marBottom w:val="0"/>
              <w:divBdr>
                <w:top w:val="none" w:sz="0" w:space="0" w:color="auto"/>
                <w:left w:val="none" w:sz="0" w:space="0" w:color="auto"/>
                <w:bottom w:val="none" w:sz="0" w:space="0" w:color="auto"/>
                <w:right w:val="none" w:sz="0" w:space="0" w:color="auto"/>
              </w:divBdr>
              <w:divsChild>
                <w:div w:id="162661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435314">
          <w:marLeft w:val="0"/>
          <w:marRight w:val="0"/>
          <w:marTop w:val="225"/>
          <w:marBottom w:val="150"/>
          <w:divBdr>
            <w:top w:val="none" w:sz="0" w:space="0" w:color="auto"/>
            <w:left w:val="none" w:sz="0" w:space="0" w:color="auto"/>
            <w:bottom w:val="none" w:sz="0" w:space="0" w:color="auto"/>
            <w:right w:val="none" w:sz="0" w:space="0" w:color="auto"/>
          </w:divBdr>
        </w:div>
        <w:div w:id="458039084">
          <w:marLeft w:val="0"/>
          <w:marRight w:val="0"/>
          <w:marTop w:val="0"/>
          <w:marBottom w:val="0"/>
          <w:divBdr>
            <w:top w:val="none" w:sz="0" w:space="0" w:color="auto"/>
            <w:left w:val="none" w:sz="0" w:space="0" w:color="auto"/>
            <w:bottom w:val="none" w:sz="0" w:space="0" w:color="auto"/>
            <w:right w:val="none" w:sz="0" w:space="0" w:color="auto"/>
          </w:divBdr>
          <w:divsChild>
            <w:div w:id="184917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86675">
      <w:bodyDiv w:val="1"/>
      <w:marLeft w:val="0"/>
      <w:marRight w:val="0"/>
      <w:marTop w:val="0"/>
      <w:marBottom w:val="0"/>
      <w:divBdr>
        <w:top w:val="none" w:sz="0" w:space="0" w:color="auto"/>
        <w:left w:val="none" w:sz="0" w:space="0" w:color="auto"/>
        <w:bottom w:val="none" w:sz="0" w:space="0" w:color="auto"/>
        <w:right w:val="none" w:sz="0" w:space="0" w:color="auto"/>
      </w:divBdr>
      <w:divsChild>
        <w:div w:id="1365519086">
          <w:marLeft w:val="0"/>
          <w:marRight w:val="0"/>
          <w:marTop w:val="0"/>
          <w:marBottom w:val="0"/>
          <w:divBdr>
            <w:top w:val="none" w:sz="0" w:space="0" w:color="auto"/>
            <w:left w:val="none" w:sz="0" w:space="0" w:color="auto"/>
            <w:bottom w:val="none" w:sz="0" w:space="0" w:color="auto"/>
            <w:right w:val="none" w:sz="0" w:space="0" w:color="auto"/>
          </w:divBdr>
        </w:div>
        <w:div w:id="2070304905">
          <w:marLeft w:val="0"/>
          <w:marRight w:val="0"/>
          <w:marTop w:val="0"/>
          <w:marBottom w:val="0"/>
          <w:divBdr>
            <w:top w:val="none" w:sz="0" w:space="0" w:color="auto"/>
            <w:left w:val="none" w:sz="0" w:space="0" w:color="auto"/>
            <w:bottom w:val="none" w:sz="0" w:space="0" w:color="auto"/>
            <w:right w:val="none" w:sz="0" w:space="0" w:color="auto"/>
          </w:divBdr>
        </w:div>
        <w:div w:id="386419670">
          <w:marLeft w:val="0"/>
          <w:marRight w:val="0"/>
          <w:marTop w:val="0"/>
          <w:marBottom w:val="0"/>
          <w:divBdr>
            <w:top w:val="none" w:sz="0" w:space="0" w:color="auto"/>
            <w:left w:val="none" w:sz="0" w:space="0" w:color="auto"/>
            <w:bottom w:val="none" w:sz="0" w:space="0" w:color="auto"/>
            <w:right w:val="none" w:sz="0" w:space="0" w:color="auto"/>
          </w:divBdr>
          <w:divsChild>
            <w:div w:id="904992097">
              <w:marLeft w:val="0"/>
              <w:marRight w:val="0"/>
              <w:marTop w:val="150"/>
              <w:marBottom w:val="150"/>
              <w:divBdr>
                <w:top w:val="none" w:sz="0" w:space="0" w:color="auto"/>
                <w:left w:val="none" w:sz="0" w:space="0" w:color="auto"/>
                <w:bottom w:val="none" w:sz="0" w:space="0" w:color="auto"/>
                <w:right w:val="none" w:sz="0" w:space="0" w:color="auto"/>
              </w:divBdr>
            </w:div>
            <w:div w:id="657274337">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 w:id="1982148519">
      <w:bodyDiv w:val="1"/>
      <w:marLeft w:val="0"/>
      <w:marRight w:val="0"/>
      <w:marTop w:val="0"/>
      <w:marBottom w:val="0"/>
      <w:divBdr>
        <w:top w:val="none" w:sz="0" w:space="0" w:color="auto"/>
        <w:left w:val="none" w:sz="0" w:space="0" w:color="auto"/>
        <w:bottom w:val="none" w:sz="0" w:space="0" w:color="auto"/>
        <w:right w:val="none" w:sz="0" w:space="0" w:color="auto"/>
      </w:divBdr>
      <w:divsChild>
        <w:div w:id="1462386152">
          <w:marLeft w:val="0"/>
          <w:marRight w:val="0"/>
          <w:marTop w:val="195"/>
          <w:marBottom w:val="195"/>
          <w:divBdr>
            <w:top w:val="none" w:sz="0" w:space="0" w:color="auto"/>
            <w:left w:val="none" w:sz="0" w:space="0" w:color="auto"/>
            <w:bottom w:val="none" w:sz="0" w:space="0" w:color="auto"/>
            <w:right w:val="none" w:sz="0" w:space="0" w:color="auto"/>
          </w:divBdr>
          <w:divsChild>
            <w:div w:id="1944410247">
              <w:marLeft w:val="0"/>
              <w:marRight w:val="0"/>
              <w:marTop w:val="105"/>
              <w:marBottom w:val="0"/>
              <w:divBdr>
                <w:top w:val="none" w:sz="0" w:space="0" w:color="auto"/>
                <w:left w:val="none" w:sz="0" w:space="0" w:color="auto"/>
                <w:bottom w:val="none" w:sz="0" w:space="0" w:color="auto"/>
                <w:right w:val="none" w:sz="0" w:space="0" w:color="auto"/>
              </w:divBdr>
              <w:divsChild>
                <w:div w:id="84154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170242">
          <w:marLeft w:val="0"/>
          <w:marRight w:val="0"/>
          <w:marTop w:val="225"/>
          <w:marBottom w:val="150"/>
          <w:divBdr>
            <w:top w:val="none" w:sz="0" w:space="0" w:color="auto"/>
            <w:left w:val="none" w:sz="0" w:space="0" w:color="auto"/>
            <w:bottom w:val="none" w:sz="0" w:space="0" w:color="auto"/>
            <w:right w:val="none" w:sz="0" w:space="0" w:color="auto"/>
          </w:divBdr>
        </w:div>
        <w:div w:id="154089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rtv.rs/sr_lat/vojvodina/novi-sad/oduzimanje-dece-od-roditelja-krajnja-mera_511140.html"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1.png"/><Relationship Id="rId12" Type="http://schemas.openxmlformats.org/officeDocument/2006/relationships/hyperlink" Target="https://www.youtube.com/watch?v=PW-flJCEpzo" TargetMode="External"/><Relationship Id="rId17" Type="http://schemas.openxmlformats.org/officeDocument/2006/relationships/hyperlink" Target="http://www.rtv.rs/sr_lat/drustvo/mediji-godisnje-se-od-nesavesnih-roditelja-oduzme-400-do-500-dece_680120.html"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mailto:rctpupin@gmail.com" TargetMode="External"/><Relationship Id="rId20" Type="http://schemas.openxmlformats.org/officeDocument/2006/relationships/hyperlink" Target="https://www.youtube.com/watch?v=A7_apLgYlmk"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hyperlink" Target="mailto:rctpupin@gmail.com" TargetMode="External"/><Relationship Id="rId23" Type="http://schemas.openxmlformats.org/officeDocument/2006/relationships/hyperlink" Target="http://www.dnevnik.rs/sites/default/files/8-krusevac-dom.jpg" TargetMode="External"/><Relationship Id="rId28" Type="http://schemas.openxmlformats.org/officeDocument/2006/relationships/image" Target="media/image12.jpeg"/><Relationship Id="rId10" Type="http://schemas.openxmlformats.org/officeDocument/2006/relationships/hyperlink" Target="https://www.youtube.com/watch?v=5kbOawOzjm4" TargetMode="External"/><Relationship Id="rId19" Type="http://schemas.openxmlformats.org/officeDocument/2006/relationships/hyperlink" Target="https://www.youtube.com/watch?v=qRB9TapOnJo"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4683</Words>
  <Characters>26697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2016-01-28T16:00:00Z</dcterms:created>
  <dcterms:modified xsi:type="dcterms:W3CDTF">2016-01-29T13:40:00Z</dcterms:modified>
</cp:coreProperties>
</file>